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387" w:rsidRDefault="00966170" w:rsidP="00C75D11">
      <w:pPr>
        <w:ind w:left="720" w:firstLine="720"/>
        <w:rPr>
          <w:b/>
          <w:noProof/>
          <w:sz w:val="40"/>
          <w:szCs w:val="40"/>
        </w:rPr>
      </w:pPr>
      <w:r>
        <w:rPr>
          <w:b/>
          <w:noProof/>
          <w:sz w:val="40"/>
          <w:szCs w:val="40"/>
        </w:rPr>
        <w:t xml:space="preserve">  </w:t>
      </w:r>
    </w:p>
    <w:p w:rsidR="00113530" w:rsidRDefault="00966170" w:rsidP="00966170">
      <w:pPr>
        <w:ind w:left="720" w:firstLine="720"/>
        <w:rPr>
          <w:b/>
          <w:noProof/>
          <w:sz w:val="40"/>
          <w:szCs w:val="40"/>
        </w:rPr>
      </w:pPr>
      <w:r>
        <w:rPr>
          <w:b/>
          <w:noProof/>
          <w:sz w:val="40"/>
          <w:szCs w:val="40"/>
        </w:rPr>
        <w:t xml:space="preserve">  </w:t>
      </w:r>
      <w:r w:rsidR="007B67AC">
        <w:rPr>
          <w:b/>
          <w:noProof/>
          <w:sz w:val="40"/>
          <w:szCs w:val="40"/>
        </w:rPr>
        <w:t>SAINT ELIZABETH HAVEN FOR ELDER JUSTICE</w:t>
      </w:r>
    </w:p>
    <w:p w:rsidR="00113530" w:rsidRDefault="00113530" w:rsidP="00966170">
      <w:pPr>
        <w:ind w:left="720" w:firstLine="720"/>
        <w:jc w:val="center"/>
        <w:rPr>
          <w:b/>
          <w:noProof/>
          <w:sz w:val="40"/>
          <w:szCs w:val="40"/>
        </w:rPr>
      </w:pPr>
    </w:p>
    <w:p w:rsidR="00113530" w:rsidRDefault="00113530" w:rsidP="00113530">
      <w:pPr>
        <w:jc w:val="center"/>
        <w:rPr>
          <w:b/>
          <w:noProof/>
          <w:sz w:val="40"/>
          <w:szCs w:val="40"/>
        </w:rPr>
      </w:pPr>
      <w:r>
        <w:rPr>
          <w:b/>
          <w:noProof/>
          <w:sz w:val="40"/>
          <w:szCs w:val="40"/>
        </w:rPr>
        <w:t>QUICK REFE</w:t>
      </w:r>
      <w:r w:rsidR="00D4270D">
        <w:rPr>
          <w:b/>
          <w:noProof/>
          <w:sz w:val="40"/>
          <w:szCs w:val="40"/>
        </w:rPr>
        <w:t>RENCE MANUAL FOR DIRECT SERVICE PROVIDERS</w:t>
      </w:r>
    </w:p>
    <w:p w:rsidR="00113530" w:rsidRDefault="00113530" w:rsidP="00113530">
      <w:pPr>
        <w:jc w:val="center"/>
        <w:rPr>
          <w:b/>
          <w:noProof/>
          <w:sz w:val="40"/>
          <w:szCs w:val="40"/>
        </w:rPr>
      </w:pPr>
    </w:p>
    <w:p w:rsidR="00113530" w:rsidRDefault="00D4270D" w:rsidP="00D4270D">
      <w:pPr>
        <w:jc w:val="center"/>
        <w:rPr>
          <w:b/>
          <w:noProof/>
          <w:sz w:val="40"/>
          <w:szCs w:val="40"/>
        </w:rPr>
      </w:pPr>
      <w:r>
        <w:rPr>
          <w:b/>
          <w:noProof/>
          <w:sz w:val="40"/>
          <w:szCs w:val="40"/>
        </w:rPr>
        <w:t xml:space="preserve">INFORMATION </w:t>
      </w:r>
      <w:r w:rsidR="00113530">
        <w:rPr>
          <w:b/>
          <w:noProof/>
          <w:sz w:val="40"/>
          <w:szCs w:val="40"/>
        </w:rPr>
        <w:t>AND COMMUNITY RESOURCES</w:t>
      </w:r>
    </w:p>
    <w:p w:rsidR="00113530" w:rsidRDefault="00113530" w:rsidP="00113530">
      <w:pPr>
        <w:jc w:val="center"/>
        <w:rPr>
          <w:b/>
          <w:noProof/>
          <w:sz w:val="40"/>
          <w:szCs w:val="40"/>
        </w:rPr>
      </w:pPr>
      <w:r>
        <w:rPr>
          <w:b/>
          <w:noProof/>
          <w:sz w:val="40"/>
          <w:szCs w:val="40"/>
        </w:rPr>
        <w:t>FOR VICTIMS OF ELDER ABUSE AND EXPLOITATION</w:t>
      </w:r>
    </w:p>
    <w:p w:rsidR="00820638" w:rsidRDefault="00820638" w:rsidP="00113530">
      <w:pPr>
        <w:jc w:val="center"/>
        <w:rPr>
          <w:b/>
          <w:noProof/>
          <w:sz w:val="40"/>
          <w:szCs w:val="40"/>
        </w:rPr>
      </w:pPr>
    </w:p>
    <w:p w:rsidR="00820638" w:rsidRDefault="00820638" w:rsidP="00113530">
      <w:pPr>
        <w:jc w:val="center"/>
        <w:rPr>
          <w:b/>
          <w:noProof/>
          <w:sz w:val="40"/>
          <w:szCs w:val="40"/>
        </w:rPr>
      </w:pPr>
    </w:p>
    <w:p w:rsidR="00113530" w:rsidRDefault="00D4270D" w:rsidP="00113530">
      <w:pPr>
        <w:jc w:val="center"/>
        <w:rPr>
          <w:b/>
          <w:noProof/>
          <w:sz w:val="40"/>
          <w:szCs w:val="40"/>
        </w:rPr>
      </w:pPr>
      <w:r>
        <w:rPr>
          <w:noProof/>
        </w:rPr>
        <w:drawing>
          <wp:inline distT="0" distB="0" distL="0" distR="0" wp14:anchorId="46AF9C41" wp14:editId="5A0A4938">
            <wp:extent cx="5943600" cy="3523852"/>
            <wp:effectExtent l="0" t="0" r="0" b="635"/>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945599" cy="3525037"/>
                    </a:xfrm>
                    <a:prstGeom prst="rect">
                      <a:avLst/>
                    </a:prstGeom>
                  </pic:spPr>
                </pic:pic>
              </a:graphicData>
            </a:graphic>
          </wp:inline>
        </w:drawing>
      </w:r>
    </w:p>
    <w:p w:rsidR="00113530" w:rsidRDefault="00113530" w:rsidP="00113530">
      <w:pPr>
        <w:jc w:val="center"/>
        <w:rPr>
          <w:noProof/>
        </w:rPr>
      </w:pPr>
    </w:p>
    <w:p w:rsidR="00820638" w:rsidRDefault="00820638" w:rsidP="00113530">
      <w:pPr>
        <w:jc w:val="center"/>
        <w:rPr>
          <w:noProof/>
        </w:rPr>
      </w:pPr>
    </w:p>
    <w:p w:rsidR="00820638" w:rsidRDefault="00820638" w:rsidP="00113530">
      <w:pPr>
        <w:jc w:val="center"/>
        <w:rPr>
          <w:noProof/>
        </w:rPr>
      </w:pPr>
    </w:p>
    <w:p w:rsidR="00820638" w:rsidRPr="00820638" w:rsidRDefault="00820638" w:rsidP="00113530">
      <w:pPr>
        <w:jc w:val="center"/>
        <w:rPr>
          <w:noProof/>
          <w:sz w:val="24"/>
          <w:szCs w:val="24"/>
        </w:rPr>
      </w:pPr>
      <w:r w:rsidRPr="00820638">
        <w:rPr>
          <w:noProof/>
          <w:sz w:val="24"/>
          <w:szCs w:val="24"/>
        </w:rPr>
        <w:t>A program of the Saint Elizabeth Community</w:t>
      </w:r>
    </w:p>
    <w:p w:rsidR="00113530" w:rsidRPr="00820638" w:rsidRDefault="00113530" w:rsidP="00113530">
      <w:pPr>
        <w:jc w:val="center"/>
        <w:rPr>
          <w:noProof/>
          <w:sz w:val="24"/>
          <w:szCs w:val="24"/>
        </w:rPr>
      </w:pPr>
    </w:p>
    <w:p w:rsidR="00113530" w:rsidRDefault="00113530" w:rsidP="00113530">
      <w:pPr>
        <w:rPr>
          <w:noProof/>
        </w:rPr>
      </w:pPr>
    </w:p>
    <w:p w:rsidR="00113530" w:rsidRPr="00820638" w:rsidRDefault="00113530" w:rsidP="00113530">
      <w:pPr>
        <w:rPr>
          <w:noProof/>
          <w:sz w:val="24"/>
          <w:szCs w:val="24"/>
        </w:rPr>
      </w:pPr>
      <w:r>
        <w:rPr>
          <w:b/>
          <w:noProof/>
        </w:rPr>
        <w:t>“</w:t>
      </w:r>
      <w:r w:rsidRPr="00820638">
        <w:rPr>
          <w:noProof/>
          <w:sz w:val="24"/>
          <w:szCs w:val="24"/>
        </w:rPr>
        <w:t>This project</w:t>
      </w:r>
      <w:r w:rsidR="00F8459E" w:rsidRPr="00820638">
        <w:rPr>
          <w:noProof/>
          <w:sz w:val="24"/>
          <w:szCs w:val="24"/>
        </w:rPr>
        <w:t xml:space="preserve"> was supported by Grant No. 2018-EW-AX-K002</w:t>
      </w:r>
      <w:r w:rsidRPr="00820638">
        <w:rPr>
          <w:noProof/>
          <w:sz w:val="24"/>
          <w:szCs w:val="24"/>
        </w:rPr>
        <w:t xml:space="preserve"> awarded by the Office on Violence Against Women, U. S. Department of Justice.  The opinions, findings, consulsions, and recommendations expressed in this publication/program/exhibition are those of the author(s) and do not necessarily reflect the views of the Department of Justice Office on Violence Against Women.”</w:t>
      </w:r>
    </w:p>
    <w:p w:rsidR="007B67AC" w:rsidRDefault="007B67AC" w:rsidP="00D4270D">
      <w:pPr>
        <w:jc w:val="center"/>
        <w:rPr>
          <w:b/>
          <w:sz w:val="24"/>
          <w:szCs w:val="24"/>
          <w:u w:val="single"/>
        </w:rPr>
      </w:pPr>
    </w:p>
    <w:p w:rsidR="007B67AC" w:rsidRDefault="007B67AC" w:rsidP="00D4270D">
      <w:pPr>
        <w:jc w:val="center"/>
        <w:rPr>
          <w:b/>
          <w:sz w:val="24"/>
          <w:szCs w:val="24"/>
          <w:u w:val="single"/>
        </w:rPr>
      </w:pPr>
    </w:p>
    <w:p w:rsidR="00820638" w:rsidRDefault="00820638" w:rsidP="00820638">
      <w:pPr>
        <w:rPr>
          <w:b/>
          <w:sz w:val="24"/>
          <w:szCs w:val="24"/>
          <w:u w:val="single"/>
        </w:rPr>
      </w:pPr>
    </w:p>
    <w:p w:rsidR="007B67AC" w:rsidRDefault="007B67AC" w:rsidP="00D4270D">
      <w:pPr>
        <w:jc w:val="center"/>
        <w:rPr>
          <w:b/>
          <w:sz w:val="24"/>
          <w:szCs w:val="24"/>
          <w:u w:val="single"/>
        </w:rPr>
      </w:pPr>
    </w:p>
    <w:p w:rsidR="00D4270D" w:rsidRDefault="00D4270D" w:rsidP="00D4270D">
      <w:pPr>
        <w:jc w:val="center"/>
        <w:rPr>
          <w:b/>
          <w:sz w:val="24"/>
          <w:szCs w:val="24"/>
          <w:u w:val="single"/>
        </w:rPr>
      </w:pPr>
      <w:r>
        <w:rPr>
          <w:b/>
          <w:sz w:val="24"/>
          <w:szCs w:val="24"/>
          <w:u w:val="single"/>
        </w:rPr>
        <w:t>IS ELDER ABUSE A CRIME?</w:t>
      </w:r>
    </w:p>
    <w:p w:rsidR="00D4270D" w:rsidRDefault="00D4270D" w:rsidP="00D4270D"/>
    <w:p w:rsidR="00D4270D" w:rsidRPr="00CC34B6" w:rsidRDefault="00D4270D" w:rsidP="00D4270D">
      <w:pPr>
        <w:ind w:left="200"/>
        <w:rPr>
          <w:sz w:val="24"/>
          <w:szCs w:val="24"/>
        </w:rPr>
      </w:pPr>
      <w:r w:rsidRPr="00CC34B6">
        <w:rPr>
          <w:sz w:val="24"/>
          <w:szCs w:val="24"/>
        </w:rPr>
        <w:t>Abuse of an older adult o</w:t>
      </w:r>
      <w:r w:rsidR="00CC34B6">
        <w:rPr>
          <w:sz w:val="24"/>
          <w:szCs w:val="24"/>
        </w:rPr>
        <w:t>r vulnerable person is a crime</w:t>
      </w:r>
      <w:r w:rsidRPr="00CC34B6">
        <w:rPr>
          <w:sz w:val="24"/>
          <w:szCs w:val="24"/>
        </w:rPr>
        <w:t xml:space="preserve"> </w:t>
      </w:r>
      <w:r w:rsidR="00CC34B6">
        <w:rPr>
          <w:sz w:val="24"/>
          <w:szCs w:val="24"/>
        </w:rPr>
        <w:t xml:space="preserve">under </w:t>
      </w:r>
      <w:r w:rsidRPr="00CC34B6">
        <w:rPr>
          <w:sz w:val="24"/>
          <w:szCs w:val="24"/>
        </w:rPr>
        <w:t xml:space="preserve">RI Adult Protective Services law </w:t>
      </w:r>
      <w:r w:rsidRPr="00CC34B6">
        <w:rPr>
          <w:b/>
          <w:sz w:val="24"/>
          <w:szCs w:val="24"/>
        </w:rPr>
        <w:t>RI General Law 46-66.</w:t>
      </w:r>
      <w:r w:rsidRPr="00CC34B6">
        <w:rPr>
          <w:sz w:val="24"/>
          <w:szCs w:val="24"/>
        </w:rPr>
        <w:t xml:space="preserve"> </w:t>
      </w:r>
    </w:p>
    <w:p w:rsidR="00D4270D" w:rsidRPr="00CC34B6" w:rsidRDefault="00D4270D" w:rsidP="00CC34B6">
      <w:pPr>
        <w:ind w:left="200" w:firstLine="520"/>
        <w:rPr>
          <w:sz w:val="24"/>
          <w:szCs w:val="24"/>
        </w:rPr>
      </w:pPr>
      <w:r w:rsidRPr="00CC34B6">
        <w:rPr>
          <w:sz w:val="24"/>
          <w:szCs w:val="24"/>
        </w:rPr>
        <w:t xml:space="preserve">*An </w:t>
      </w:r>
      <w:r w:rsidRPr="00CC34B6">
        <w:rPr>
          <w:b/>
          <w:i/>
          <w:sz w:val="24"/>
          <w:szCs w:val="24"/>
        </w:rPr>
        <w:t>older adult</w:t>
      </w:r>
      <w:r w:rsidRPr="00CC34B6">
        <w:rPr>
          <w:sz w:val="24"/>
          <w:szCs w:val="24"/>
        </w:rPr>
        <w:t xml:space="preserve"> is a person 60 years or older.</w:t>
      </w:r>
    </w:p>
    <w:p w:rsidR="00D4270D" w:rsidRPr="00CC34B6" w:rsidRDefault="00D4270D" w:rsidP="00CC34B6">
      <w:pPr>
        <w:ind w:left="720"/>
        <w:rPr>
          <w:sz w:val="24"/>
          <w:szCs w:val="24"/>
        </w:rPr>
      </w:pPr>
      <w:r w:rsidRPr="00CC34B6">
        <w:rPr>
          <w:sz w:val="24"/>
          <w:szCs w:val="24"/>
        </w:rPr>
        <w:t xml:space="preserve">*A </w:t>
      </w:r>
      <w:r w:rsidRPr="00CC34B6">
        <w:rPr>
          <w:b/>
          <w:i/>
          <w:sz w:val="24"/>
          <w:szCs w:val="24"/>
        </w:rPr>
        <w:t>vulnerable person</w:t>
      </w:r>
      <w:r w:rsidRPr="00CC34B6">
        <w:rPr>
          <w:sz w:val="24"/>
          <w:szCs w:val="24"/>
        </w:rPr>
        <w:t xml:space="preserve"> is 18 years or older, suffers from physical or mental incapacitation that restricts </w:t>
      </w:r>
      <w:r w:rsidR="00CC34B6">
        <w:rPr>
          <w:sz w:val="24"/>
          <w:szCs w:val="24"/>
        </w:rPr>
        <w:t xml:space="preserve">      </w:t>
      </w:r>
      <w:r w:rsidRPr="00CC34B6">
        <w:rPr>
          <w:sz w:val="24"/>
          <w:szCs w:val="24"/>
        </w:rPr>
        <w:t>the ability to perform normal daily living activities</w:t>
      </w:r>
      <w:r w:rsidR="00D71DAA">
        <w:rPr>
          <w:sz w:val="24"/>
          <w:szCs w:val="24"/>
        </w:rPr>
        <w:t>.</w:t>
      </w:r>
    </w:p>
    <w:p w:rsidR="00D4270D" w:rsidRPr="00CC34B6" w:rsidRDefault="00D4270D" w:rsidP="00D4270D">
      <w:pPr>
        <w:ind w:left="200"/>
        <w:rPr>
          <w:sz w:val="24"/>
          <w:szCs w:val="24"/>
        </w:rPr>
      </w:pPr>
    </w:p>
    <w:p w:rsidR="00D4270D" w:rsidRPr="00CC34B6" w:rsidRDefault="00CC34B6" w:rsidP="00D4270D">
      <w:pPr>
        <w:rPr>
          <w:b/>
          <w:sz w:val="28"/>
          <w:szCs w:val="28"/>
        </w:rPr>
      </w:pPr>
      <w:r w:rsidRPr="00CC34B6">
        <w:rPr>
          <w:b/>
          <w:sz w:val="28"/>
          <w:szCs w:val="28"/>
        </w:rPr>
        <w:t>The law mandates that anyone who suspects</w:t>
      </w:r>
      <w:r>
        <w:rPr>
          <w:b/>
          <w:sz w:val="28"/>
          <w:szCs w:val="28"/>
        </w:rPr>
        <w:t xml:space="preserve"> the</w:t>
      </w:r>
      <w:r w:rsidR="00D4270D" w:rsidRPr="00CC34B6">
        <w:rPr>
          <w:b/>
          <w:sz w:val="28"/>
          <w:szCs w:val="28"/>
        </w:rPr>
        <w:t xml:space="preserve"> abuse </w:t>
      </w:r>
      <w:r>
        <w:rPr>
          <w:b/>
          <w:sz w:val="28"/>
          <w:szCs w:val="28"/>
        </w:rPr>
        <w:t xml:space="preserve">of an older person </w:t>
      </w:r>
      <w:r w:rsidRPr="00CC34B6">
        <w:rPr>
          <w:b/>
          <w:sz w:val="28"/>
          <w:szCs w:val="28"/>
        </w:rPr>
        <w:t xml:space="preserve">must report it </w:t>
      </w:r>
      <w:r w:rsidR="00D4270D" w:rsidRPr="00CC34B6">
        <w:rPr>
          <w:b/>
          <w:sz w:val="28"/>
          <w:szCs w:val="28"/>
        </w:rPr>
        <w:t>to the Adult Protective Services Unit (401-462-0555) and abuse of a vulnerable person</w:t>
      </w:r>
      <w:r w:rsidRPr="00CC34B6">
        <w:rPr>
          <w:b/>
          <w:sz w:val="28"/>
          <w:szCs w:val="28"/>
        </w:rPr>
        <w:t xml:space="preserve"> must be reported</w:t>
      </w:r>
      <w:r w:rsidR="00D4270D" w:rsidRPr="00CC34B6">
        <w:rPr>
          <w:b/>
          <w:sz w:val="28"/>
          <w:szCs w:val="28"/>
        </w:rPr>
        <w:t xml:space="preserve"> to the Dept. of Behavioral Health, Developmental Disabilities and Hospitals (401) 462-2629.</w:t>
      </w:r>
    </w:p>
    <w:p w:rsidR="007B19EF" w:rsidRPr="0024735C" w:rsidRDefault="007B19EF">
      <w:pPr>
        <w:rPr>
          <w:color w:val="417A84" w:themeColor="accent5" w:themeShade="BF"/>
        </w:rPr>
      </w:pPr>
    </w:p>
    <w:p w:rsidR="002811D3" w:rsidRPr="00A7602A" w:rsidRDefault="005D683D" w:rsidP="009D0D0E">
      <w:pPr>
        <w:shd w:val="clear" w:color="auto" w:fill="90A1CF" w:themeFill="accent1" w:themeFillTint="99"/>
        <w:rPr>
          <w:b/>
          <w:color w:val="000000" w:themeColor="text1"/>
          <w:sz w:val="24"/>
          <w:szCs w:val="24"/>
        </w:rPr>
      </w:pPr>
      <w:r w:rsidRPr="00A7602A">
        <w:rPr>
          <w:b/>
          <w:sz w:val="24"/>
          <w:szCs w:val="24"/>
          <w:u w:val="single"/>
        </w:rPr>
        <w:t>WHAT IS ELDER ABUSE</w:t>
      </w:r>
      <w:r w:rsidRPr="00A7602A">
        <w:rPr>
          <w:sz w:val="24"/>
          <w:szCs w:val="24"/>
          <w:u w:val="single"/>
        </w:rPr>
        <w:t>?</w:t>
      </w:r>
      <w:r w:rsidR="002811D3" w:rsidRPr="00A7602A">
        <w:rPr>
          <w:sz w:val="24"/>
          <w:szCs w:val="24"/>
        </w:rPr>
        <w:t xml:space="preserve">  </w:t>
      </w:r>
      <w:r w:rsidRPr="00A7602A">
        <w:rPr>
          <w:b/>
          <w:color w:val="000000" w:themeColor="text1"/>
          <w:sz w:val="24"/>
          <w:szCs w:val="24"/>
        </w:rPr>
        <w:t>Elder Abuse is any form of</w:t>
      </w:r>
      <w:r w:rsidR="002811D3" w:rsidRPr="00A7602A">
        <w:rPr>
          <w:b/>
          <w:color w:val="000000" w:themeColor="text1"/>
          <w:sz w:val="24"/>
          <w:szCs w:val="24"/>
        </w:rPr>
        <w:t xml:space="preserve"> intentional or neglectful act </w:t>
      </w:r>
      <w:r w:rsidRPr="00A7602A">
        <w:rPr>
          <w:b/>
          <w:color w:val="000000" w:themeColor="text1"/>
          <w:sz w:val="24"/>
          <w:szCs w:val="24"/>
        </w:rPr>
        <w:t>by a caregiver or t</w:t>
      </w:r>
      <w:r w:rsidR="002811D3" w:rsidRPr="00A7602A">
        <w:rPr>
          <w:b/>
          <w:color w:val="000000" w:themeColor="text1"/>
          <w:sz w:val="24"/>
          <w:szCs w:val="24"/>
        </w:rPr>
        <w:t>rusted individual that leads to</w:t>
      </w:r>
      <w:r w:rsidRPr="00A7602A">
        <w:rPr>
          <w:b/>
          <w:color w:val="000000" w:themeColor="text1"/>
          <w:sz w:val="24"/>
          <w:szCs w:val="24"/>
        </w:rPr>
        <w:t xml:space="preserve"> </w:t>
      </w:r>
      <w:r w:rsidR="00BF3049" w:rsidRPr="00A7602A">
        <w:rPr>
          <w:b/>
          <w:color w:val="000000" w:themeColor="text1"/>
          <w:sz w:val="24"/>
          <w:szCs w:val="24"/>
        </w:rPr>
        <w:t>harm or loss to</w:t>
      </w:r>
      <w:r w:rsidR="005C621B" w:rsidRPr="00A7602A">
        <w:rPr>
          <w:b/>
          <w:color w:val="000000" w:themeColor="text1"/>
          <w:sz w:val="24"/>
          <w:szCs w:val="24"/>
        </w:rPr>
        <w:t xml:space="preserve"> </w:t>
      </w:r>
      <w:r w:rsidRPr="00A7602A">
        <w:rPr>
          <w:b/>
          <w:color w:val="000000" w:themeColor="text1"/>
          <w:sz w:val="24"/>
          <w:szCs w:val="24"/>
        </w:rPr>
        <w:t xml:space="preserve">an older person. </w:t>
      </w:r>
      <w:r w:rsidR="00D57C4E" w:rsidRPr="00A7602A">
        <w:rPr>
          <w:b/>
          <w:color w:val="000000" w:themeColor="text1"/>
          <w:sz w:val="24"/>
          <w:szCs w:val="24"/>
        </w:rPr>
        <w:t xml:space="preserve"> </w:t>
      </w:r>
      <w:r w:rsidR="00CD2970">
        <w:rPr>
          <w:b/>
          <w:color w:val="000000" w:themeColor="text1"/>
          <w:sz w:val="24"/>
          <w:szCs w:val="24"/>
        </w:rPr>
        <w:t>Only</w:t>
      </w:r>
      <w:r w:rsidRPr="00A7602A">
        <w:rPr>
          <w:b/>
          <w:color w:val="000000" w:themeColor="text1"/>
          <w:sz w:val="24"/>
          <w:szCs w:val="24"/>
        </w:rPr>
        <w:t xml:space="preserve"> </w:t>
      </w:r>
      <w:r w:rsidR="00CD2970">
        <w:rPr>
          <w:b/>
          <w:color w:val="000000" w:themeColor="text1"/>
          <w:sz w:val="24"/>
          <w:szCs w:val="24"/>
        </w:rPr>
        <w:t>o</w:t>
      </w:r>
      <w:r w:rsidR="00D57C4E" w:rsidRPr="00A7602A">
        <w:rPr>
          <w:b/>
          <w:color w:val="000000" w:themeColor="text1"/>
          <w:sz w:val="24"/>
          <w:szCs w:val="24"/>
        </w:rPr>
        <w:t>ne case in 14</w:t>
      </w:r>
      <w:r w:rsidR="00AE5443" w:rsidRPr="00A7602A">
        <w:rPr>
          <w:b/>
          <w:color w:val="000000" w:themeColor="text1"/>
          <w:sz w:val="24"/>
          <w:szCs w:val="24"/>
        </w:rPr>
        <w:t xml:space="preserve"> </w:t>
      </w:r>
      <w:r w:rsidR="00E37C31">
        <w:rPr>
          <w:b/>
          <w:color w:val="000000" w:themeColor="text1"/>
          <w:sz w:val="24"/>
          <w:szCs w:val="24"/>
        </w:rPr>
        <w:t>is</w:t>
      </w:r>
      <w:r w:rsidR="00CD2970">
        <w:rPr>
          <w:b/>
          <w:color w:val="000000" w:themeColor="text1"/>
          <w:sz w:val="24"/>
          <w:szCs w:val="24"/>
        </w:rPr>
        <w:t xml:space="preserve"> </w:t>
      </w:r>
      <w:r w:rsidR="00AE5443" w:rsidRPr="00A7602A">
        <w:rPr>
          <w:b/>
          <w:color w:val="000000" w:themeColor="text1"/>
          <w:sz w:val="24"/>
          <w:szCs w:val="24"/>
        </w:rPr>
        <w:t>reported</w:t>
      </w:r>
      <w:r w:rsidR="00CD2970">
        <w:rPr>
          <w:b/>
          <w:color w:val="000000" w:themeColor="text1"/>
          <w:sz w:val="24"/>
          <w:szCs w:val="24"/>
        </w:rPr>
        <w:t xml:space="preserve"> to authorities</w:t>
      </w:r>
      <w:r w:rsidR="00AE5443" w:rsidRPr="00A7602A">
        <w:rPr>
          <w:b/>
          <w:color w:val="000000" w:themeColor="text1"/>
          <w:sz w:val="24"/>
          <w:szCs w:val="24"/>
        </w:rPr>
        <w:t>.</w:t>
      </w:r>
    </w:p>
    <w:p w:rsidR="002811D3" w:rsidRPr="00A7602A" w:rsidRDefault="002811D3" w:rsidP="0023123D">
      <w:pPr>
        <w:rPr>
          <w:b/>
          <w:color w:val="000000" w:themeColor="text1"/>
          <w:sz w:val="24"/>
          <w:szCs w:val="24"/>
        </w:rPr>
      </w:pPr>
    </w:p>
    <w:p w:rsidR="0023123D" w:rsidRPr="00A7602A" w:rsidRDefault="002811D3" w:rsidP="0023123D">
      <w:pPr>
        <w:pBdr>
          <w:bottom w:val="single" w:sz="12" w:space="1" w:color="auto"/>
        </w:pBdr>
        <w:rPr>
          <w:b/>
          <w:color w:val="FF0000"/>
          <w:sz w:val="24"/>
          <w:szCs w:val="24"/>
        </w:rPr>
      </w:pPr>
      <w:r w:rsidRPr="00A7602A">
        <w:rPr>
          <w:b/>
          <w:sz w:val="24"/>
          <w:szCs w:val="24"/>
          <w:u w:val="single"/>
        </w:rPr>
        <w:t>TYPES</w:t>
      </w:r>
      <w:r w:rsidRPr="00A7602A">
        <w:rPr>
          <w:color w:val="000000" w:themeColor="text1"/>
          <w:sz w:val="24"/>
          <w:szCs w:val="24"/>
        </w:rPr>
        <w:tab/>
      </w:r>
      <w:r w:rsidRPr="00A7602A">
        <w:rPr>
          <w:color w:val="000000" w:themeColor="text1"/>
          <w:sz w:val="24"/>
          <w:szCs w:val="24"/>
        </w:rPr>
        <w:tab/>
      </w:r>
      <w:r w:rsidRPr="00A7602A">
        <w:rPr>
          <w:color w:val="000000" w:themeColor="text1"/>
          <w:sz w:val="24"/>
          <w:szCs w:val="24"/>
        </w:rPr>
        <w:tab/>
      </w:r>
      <w:r w:rsidRPr="00A7602A">
        <w:rPr>
          <w:color w:val="000000" w:themeColor="text1"/>
          <w:sz w:val="24"/>
          <w:szCs w:val="24"/>
        </w:rPr>
        <w:tab/>
      </w:r>
      <w:r w:rsidRPr="00A7602A">
        <w:rPr>
          <w:color w:val="000000" w:themeColor="text1"/>
          <w:sz w:val="24"/>
          <w:szCs w:val="24"/>
        </w:rPr>
        <w:tab/>
      </w:r>
      <w:r w:rsidRPr="00A7602A">
        <w:rPr>
          <w:color w:val="000000" w:themeColor="text1"/>
          <w:sz w:val="24"/>
          <w:szCs w:val="24"/>
        </w:rPr>
        <w:tab/>
      </w:r>
      <w:r w:rsidRPr="00A7602A">
        <w:rPr>
          <w:color w:val="000000" w:themeColor="text1"/>
          <w:sz w:val="24"/>
          <w:szCs w:val="24"/>
        </w:rPr>
        <w:tab/>
      </w:r>
      <w:r w:rsidR="003E7688">
        <w:rPr>
          <w:color w:val="000000" w:themeColor="text1"/>
          <w:sz w:val="24"/>
          <w:szCs w:val="24"/>
        </w:rPr>
        <w:tab/>
      </w:r>
      <w:r w:rsidR="00446069" w:rsidRPr="00A7602A">
        <w:rPr>
          <w:b/>
          <w:sz w:val="24"/>
          <w:szCs w:val="24"/>
          <w:u w:val="single"/>
        </w:rPr>
        <w:t>SOME SIGNS</w:t>
      </w:r>
    </w:p>
    <w:p w:rsidR="00CD2970" w:rsidRDefault="00CD2970" w:rsidP="00A7602A">
      <w:pPr>
        <w:rPr>
          <w:b/>
          <w:color w:val="000000" w:themeColor="text1"/>
          <w:sz w:val="24"/>
          <w:szCs w:val="24"/>
        </w:rPr>
      </w:pPr>
    </w:p>
    <w:p w:rsidR="0023123D" w:rsidRPr="00A7602A" w:rsidRDefault="007B19EF" w:rsidP="00A7602A">
      <w:pPr>
        <w:rPr>
          <w:b/>
          <w:sz w:val="24"/>
          <w:szCs w:val="24"/>
        </w:rPr>
      </w:pPr>
      <w:r w:rsidRPr="00A7602A">
        <w:rPr>
          <w:b/>
          <w:sz w:val="24"/>
          <w:szCs w:val="24"/>
          <w:u w:val="single"/>
        </w:rPr>
        <w:t>PHYSICAL ABUSE</w:t>
      </w:r>
      <w:r w:rsidR="00BF3049" w:rsidRPr="00A7602A">
        <w:rPr>
          <w:sz w:val="24"/>
          <w:szCs w:val="24"/>
        </w:rPr>
        <w:t xml:space="preserve"> </w:t>
      </w:r>
      <w:r w:rsidR="00BF3049" w:rsidRPr="00A7602A">
        <w:rPr>
          <w:b/>
          <w:sz w:val="24"/>
          <w:szCs w:val="24"/>
        </w:rPr>
        <w:t>is physical force that results in bodily</w:t>
      </w:r>
      <w:r w:rsidR="0023123D" w:rsidRPr="00A7602A">
        <w:rPr>
          <w:b/>
          <w:sz w:val="24"/>
          <w:szCs w:val="24"/>
        </w:rPr>
        <w:t xml:space="preserve"> </w:t>
      </w:r>
      <w:r w:rsidR="00446069" w:rsidRPr="00A7602A">
        <w:rPr>
          <w:b/>
          <w:sz w:val="24"/>
          <w:szCs w:val="24"/>
        </w:rPr>
        <w:tab/>
      </w:r>
      <w:r w:rsidR="00885DA5" w:rsidRPr="00A7602A">
        <w:rPr>
          <w:b/>
          <w:sz w:val="24"/>
          <w:szCs w:val="24"/>
        </w:rPr>
        <w:t>Unexplained fractures, bruises, cuts</w:t>
      </w:r>
      <w:r w:rsidR="0023123D" w:rsidRPr="00A7602A">
        <w:rPr>
          <w:b/>
          <w:sz w:val="24"/>
          <w:szCs w:val="24"/>
        </w:rPr>
        <w:t>;</w:t>
      </w:r>
      <w:r w:rsidR="00885DA5" w:rsidRPr="00A7602A">
        <w:rPr>
          <w:b/>
          <w:sz w:val="24"/>
          <w:szCs w:val="24"/>
        </w:rPr>
        <w:t xml:space="preserve"> broken </w:t>
      </w:r>
      <w:r w:rsidR="00A7602A">
        <w:rPr>
          <w:b/>
          <w:sz w:val="24"/>
          <w:szCs w:val="24"/>
        </w:rPr>
        <w:t xml:space="preserve">       </w:t>
      </w:r>
    </w:p>
    <w:p w:rsidR="00A7602A" w:rsidRDefault="00BF3049" w:rsidP="00A7602A">
      <w:pPr>
        <w:ind w:left="5760" w:hanging="5760"/>
        <w:rPr>
          <w:b/>
          <w:sz w:val="24"/>
          <w:szCs w:val="24"/>
        </w:rPr>
      </w:pPr>
      <w:r w:rsidRPr="00A7602A">
        <w:rPr>
          <w:b/>
          <w:sz w:val="24"/>
          <w:szCs w:val="24"/>
        </w:rPr>
        <w:t xml:space="preserve">injury, pain, or impairment.  It includes assault, battery, </w:t>
      </w:r>
      <w:r w:rsidR="00CF4E68" w:rsidRPr="00A7602A">
        <w:rPr>
          <w:b/>
          <w:sz w:val="24"/>
          <w:szCs w:val="24"/>
        </w:rPr>
        <w:tab/>
      </w:r>
      <w:r w:rsidR="00456592">
        <w:rPr>
          <w:b/>
          <w:sz w:val="24"/>
          <w:szCs w:val="24"/>
        </w:rPr>
        <w:t>glasses;</w:t>
      </w:r>
      <w:r w:rsidR="00A7602A">
        <w:rPr>
          <w:b/>
          <w:sz w:val="24"/>
          <w:szCs w:val="24"/>
        </w:rPr>
        <w:t xml:space="preserve"> </w:t>
      </w:r>
      <w:r w:rsidR="00D71DAA">
        <w:rPr>
          <w:b/>
          <w:sz w:val="24"/>
          <w:szCs w:val="24"/>
        </w:rPr>
        <w:t>failure to give</w:t>
      </w:r>
      <w:r w:rsidR="00F739D7" w:rsidRPr="00A7602A">
        <w:rPr>
          <w:b/>
          <w:sz w:val="24"/>
          <w:szCs w:val="24"/>
        </w:rPr>
        <w:t xml:space="preserve"> medication; signs of </w:t>
      </w:r>
    </w:p>
    <w:p w:rsidR="00A7602A" w:rsidRPr="00A7602A" w:rsidRDefault="00A7602A" w:rsidP="00A7602A">
      <w:pPr>
        <w:rPr>
          <w:b/>
          <w:sz w:val="24"/>
          <w:szCs w:val="24"/>
        </w:rPr>
      </w:pPr>
      <w:r w:rsidRPr="00A7602A">
        <w:rPr>
          <w:b/>
          <w:sz w:val="24"/>
          <w:szCs w:val="24"/>
        </w:rPr>
        <w:t xml:space="preserve">and inappropriate restraints, reported drug overdose or </w:t>
      </w:r>
      <w:r>
        <w:rPr>
          <w:b/>
          <w:sz w:val="24"/>
          <w:szCs w:val="24"/>
        </w:rPr>
        <w:t xml:space="preserve">   </w:t>
      </w:r>
      <w:r w:rsidR="00F739D7" w:rsidRPr="00A7602A">
        <w:rPr>
          <w:b/>
          <w:sz w:val="24"/>
          <w:szCs w:val="24"/>
        </w:rPr>
        <w:t>restraints;</w:t>
      </w:r>
      <w:r w:rsidRPr="00A7602A">
        <w:rPr>
          <w:b/>
          <w:sz w:val="24"/>
          <w:szCs w:val="24"/>
        </w:rPr>
        <w:t xml:space="preserve"> refusal of caregiver to allow you to see </w:t>
      </w:r>
      <w:r>
        <w:rPr>
          <w:b/>
          <w:sz w:val="24"/>
          <w:szCs w:val="24"/>
        </w:rPr>
        <w:t xml:space="preserve">     </w:t>
      </w:r>
    </w:p>
    <w:p w:rsidR="00023D19" w:rsidRPr="00A7602A" w:rsidRDefault="00885DA5" w:rsidP="00A7602A">
      <w:pPr>
        <w:rPr>
          <w:b/>
          <w:sz w:val="24"/>
          <w:szCs w:val="24"/>
        </w:rPr>
      </w:pPr>
      <w:r w:rsidRPr="00A7602A">
        <w:rPr>
          <w:b/>
          <w:sz w:val="24"/>
          <w:szCs w:val="24"/>
        </w:rPr>
        <w:t>confinement.</w:t>
      </w:r>
      <w:r w:rsidR="0023123D" w:rsidRPr="00A7602A">
        <w:rPr>
          <w:b/>
          <w:color w:val="417A84" w:themeColor="accent5" w:themeShade="BF"/>
          <w:sz w:val="24"/>
          <w:szCs w:val="24"/>
        </w:rPr>
        <w:tab/>
      </w:r>
      <w:r w:rsidR="00A7602A">
        <w:rPr>
          <w:b/>
          <w:color w:val="417A84" w:themeColor="accent5" w:themeShade="BF"/>
          <w:sz w:val="24"/>
          <w:szCs w:val="24"/>
        </w:rPr>
        <w:tab/>
      </w:r>
      <w:r w:rsidR="00A7602A">
        <w:rPr>
          <w:b/>
          <w:color w:val="417A84" w:themeColor="accent5" w:themeShade="BF"/>
          <w:sz w:val="24"/>
          <w:szCs w:val="24"/>
        </w:rPr>
        <w:tab/>
      </w:r>
      <w:r w:rsidR="00A7602A">
        <w:rPr>
          <w:b/>
          <w:color w:val="417A84" w:themeColor="accent5" w:themeShade="BF"/>
          <w:sz w:val="24"/>
          <w:szCs w:val="24"/>
        </w:rPr>
        <w:tab/>
      </w:r>
      <w:r w:rsidR="00A7602A">
        <w:rPr>
          <w:b/>
          <w:color w:val="417A84" w:themeColor="accent5" w:themeShade="BF"/>
          <w:sz w:val="24"/>
          <w:szCs w:val="24"/>
        </w:rPr>
        <w:tab/>
      </w:r>
      <w:r w:rsidR="00A7602A">
        <w:rPr>
          <w:b/>
          <w:color w:val="417A84" w:themeColor="accent5" w:themeShade="BF"/>
          <w:sz w:val="24"/>
          <w:szCs w:val="24"/>
        </w:rPr>
        <w:tab/>
      </w:r>
      <w:r w:rsidR="00A7602A">
        <w:rPr>
          <w:b/>
          <w:color w:val="417A84" w:themeColor="accent5" w:themeShade="BF"/>
          <w:sz w:val="24"/>
          <w:szCs w:val="24"/>
        </w:rPr>
        <w:tab/>
      </w:r>
      <w:r w:rsidR="00A7602A">
        <w:rPr>
          <w:b/>
          <w:sz w:val="24"/>
          <w:szCs w:val="24"/>
        </w:rPr>
        <w:t>t</w:t>
      </w:r>
      <w:r w:rsidR="00A7602A" w:rsidRPr="00A7602A">
        <w:rPr>
          <w:b/>
          <w:sz w:val="24"/>
          <w:szCs w:val="24"/>
        </w:rPr>
        <w:t>he elder alone</w:t>
      </w:r>
    </w:p>
    <w:p w:rsidR="0023123D" w:rsidRPr="00A7602A" w:rsidRDefault="003549A3" w:rsidP="0023123D">
      <w:pPr>
        <w:pBdr>
          <w:bottom w:val="single" w:sz="12" w:space="1" w:color="auto"/>
        </w:pBdr>
        <w:rPr>
          <w:color w:val="417A84" w:themeColor="accent5" w:themeShade="BF"/>
          <w:sz w:val="24"/>
          <w:szCs w:val="24"/>
        </w:rPr>
      </w:pPr>
      <w:r w:rsidRPr="00A7602A">
        <w:rPr>
          <w:color w:val="417A84" w:themeColor="accent5" w:themeShade="BF"/>
          <w:sz w:val="24"/>
          <w:szCs w:val="24"/>
        </w:rPr>
        <w:tab/>
      </w:r>
      <w:r w:rsidRPr="00A7602A">
        <w:rPr>
          <w:color w:val="417A84" w:themeColor="accent5" w:themeShade="BF"/>
          <w:sz w:val="24"/>
          <w:szCs w:val="24"/>
        </w:rPr>
        <w:tab/>
      </w:r>
      <w:r w:rsidRPr="00A7602A">
        <w:rPr>
          <w:color w:val="417A84" w:themeColor="accent5" w:themeShade="BF"/>
          <w:sz w:val="24"/>
          <w:szCs w:val="24"/>
        </w:rPr>
        <w:tab/>
      </w:r>
      <w:r w:rsidRPr="00A7602A">
        <w:rPr>
          <w:color w:val="417A84" w:themeColor="accent5" w:themeShade="BF"/>
          <w:sz w:val="24"/>
          <w:szCs w:val="24"/>
        </w:rPr>
        <w:tab/>
      </w:r>
      <w:r w:rsidRPr="00A7602A">
        <w:rPr>
          <w:color w:val="417A84" w:themeColor="accent5" w:themeShade="BF"/>
          <w:sz w:val="24"/>
          <w:szCs w:val="24"/>
        </w:rPr>
        <w:tab/>
      </w:r>
    </w:p>
    <w:p w:rsidR="00CD2970" w:rsidRDefault="00CD2970">
      <w:pPr>
        <w:rPr>
          <w:b/>
          <w:sz w:val="24"/>
          <w:szCs w:val="24"/>
          <w:u w:val="single"/>
        </w:rPr>
      </w:pPr>
    </w:p>
    <w:p w:rsidR="00A7602A" w:rsidRDefault="00BF3049">
      <w:pPr>
        <w:rPr>
          <w:b/>
          <w:sz w:val="24"/>
          <w:szCs w:val="24"/>
        </w:rPr>
      </w:pPr>
      <w:r w:rsidRPr="00A7602A">
        <w:rPr>
          <w:b/>
          <w:sz w:val="24"/>
          <w:szCs w:val="24"/>
          <w:u w:val="single"/>
        </w:rPr>
        <w:t>SEXUAL ABUSE</w:t>
      </w:r>
      <w:r w:rsidRPr="00A7602A">
        <w:rPr>
          <w:sz w:val="24"/>
          <w:szCs w:val="24"/>
        </w:rPr>
        <w:t xml:space="preserve"> </w:t>
      </w:r>
      <w:r w:rsidRPr="00A7602A">
        <w:rPr>
          <w:b/>
          <w:sz w:val="24"/>
          <w:szCs w:val="24"/>
        </w:rPr>
        <w:t>is non-</w:t>
      </w:r>
      <w:r w:rsidR="005A7C30" w:rsidRPr="00A7602A">
        <w:rPr>
          <w:b/>
          <w:sz w:val="24"/>
          <w:szCs w:val="24"/>
        </w:rPr>
        <w:t xml:space="preserve">consensual sexual contact of </w:t>
      </w:r>
      <w:r w:rsidRPr="00A7602A">
        <w:rPr>
          <w:b/>
          <w:sz w:val="24"/>
          <w:szCs w:val="24"/>
        </w:rPr>
        <w:t xml:space="preserve"> </w:t>
      </w:r>
      <w:r w:rsidR="00DB6BEA" w:rsidRPr="00A7602A">
        <w:rPr>
          <w:b/>
          <w:sz w:val="24"/>
          <w:szCs w:val="24"/>
        </w:rPr>
        <w:tab/>
      </w:r>
      <w:r w:rsidR="0023123D" w:rsidRPr="00A7602A">
        <w:rPr>
          <w:b/>
          <w:sz w:val="24"/>
          <w:szCs w:val="24"/>
        </w:rPr>
        <w:t>Bruises around breast/genitals;</w:t>
      </w:r>
      <w:r w:rsidR="00F739D7" w:rsidRPr="00A7602A">
        <w:rPr>
          <w:b/>
          <w:sz w:val="24"/>
          <w:szCs w:val="24"/>
        </w:rPr>
        <w:t xml:space="preserve"> </w:t>
      </w:r>
      <w:r w:rsidR="00AF31EC" w:rsidRPr="00A7602A">
        <w:rPr>
          <w:b/>
          <w:sz w:val="24"/>
          <w:szCs w:val="24"/>
        </w:rPr>
        <w:t>u</w:t>
      </w:r>
      <w:r w:rsidR="00F739D7" w:rsidRPr="00A7602A">
        <w:rPr>
          <w:b/>
          <w:sz w:val="24"/>
          <w:szCs w:val="24"/>
        </w:rPr>
        <w:t xml:space="preserve">nexplained </w:t>
      </w:r>
    </w:p>
    <w:p w:rsidR="00BF3049" w:rsidRDefault="00A7602A" w:rsidP="00A7602A">
      <w:pPr>
        <w:pBdr>
          <w:bottom w:val="single" w:sz="12" w:space="1" w:color="auto"/>
        </w:pBdr>
        <w:rPr>
          <w:b/>
          <w:sz w:val="24"/>
          <w:szCs w:val="24"/>
        </w:rPr>
      </w:pPr>
      <w:r>
        <w:rPr>
          <w:b/>
          <w:sz w:val="24"/>
          <w:szCs w:val="24"/>
        </w:rPr>
        <w:t xml:space="preserve">any </w:t>
      </w:r>
      <w:r w:rsidRPr="00A7602A">
        <w:rPr>
          <w:b/>
          <w:sz w:val="24"/>
          <w:szCs w:val="24"/>
        </w:rPr>
        <w:t>kind with an older person.</w:t>
      </w:r>
      <w:r>
        <w:rPr>
          <w:b/>
          <w:sz w:val="24"/>
          <w:szCs w:val="24"/>
        </w:rPr>
        <w:t xml:space="preserve">                                                  </w:t>
      </w:r>
      <w:r w:rsidR="00F739D7" w:rsidRPr="00A7602A">
        <w:rPr>
          <w:b/>
          <w:sz w:val="24"/>
          <w:szCs w:val="24"/>
        </w:rPr>
        <w:t xml:space="preserve">venereal disease or genital infections; </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unexplained vaginal/anal </w:t>
      </w:r>
      <w:r w:rsidR="00F739D7" w:rsidRPr="00A7602A">
        <w:rPr>
          <w:b/>
          <w:sz w:val="24"/>
          <w:szCs w:val="24"/>
        </w:rPr>
        <w:t xml:space="preserve">bleeding; </w:t>
      </w:r>
      <w:r w:rsidR="00AF31EC" w:rsidRPr="00A7602A">
        <w:rPr>
          <w:b/>
          <w:sz w:val="24"/>
          <w:szCs w:val="24"/>
        </w:rPr>
        <w:t>t</w:t>
      </w:r>
      <w:r w:rsidR="00F739D7" w:rsidRPr="00A7602A">
        <w:rPr>
          <w:b/>
          <w:sz w:val="24"/>
          <w:szCs w:val="24"/>
        </w:rPr>
        <w:t xml:space="preserve">orn, stained, </w:t>
      </w:r>
      <w:r w:rsidR="00C6574B">
        <w:rPr>
          <w:b/>
          <w:sz w:val="24"/>
          <w:szCs w:val="24"/>
        </w:rPr>
        <w:t xml:space="preserve">     </w:t>
      </w:r>
      <w:r w:rsidR="00C6574B">
        <w:rPr>
          <w:b/>
          <w:sz w:val="24"/>
          <w:szCs w:val="24"/>
        </w:rPr>
        <w:tab/>
        <w:t xml:space="preserve">                                                                                             b</w:t>
      </w:r>
      <w:r w:rsidR="00F739D7" w:rsidRPr="00A7602A">
        <w:rPr>
          <w:b/>
          <w:sz w:val="24"/>
          <w:szCs w:val="24"/>
        </w:rPr>
        <w:t>loody</w:t>
      </w:r>
      <w:r w:rsidR="00C6574B">
        <w:rPr>
          <w:b/>
          <w:sz w:val="24"/>
          <w:szCs w:val="24"/>
        </w:rPr>
        <w:t xml:space="preserve"> </w:t>
      </w:r>
      <w:r w:rsidR="00F739D7" w:rsidRPr="00A7602A">
        <w:rPr>
          <w:b/>
          <w:sz w:val="24"/>
          <w:szCs w:val="24"/>
        </w:rPr>
        <w:t>underwear</w:t>
      </w:r>
      <w:r w:rsidR="00F85190" w:rsidRPr="00A7602A">
        <w:rPr>
          <w:b/>
          <w:sz w:val="24"/>
          <w:szCs w:val="24"/>
        </w:rPr>
        <w:tab/>
      </w:r>
    </w:p>
    <w:p w:rsidR="00C6574B" w:rsidRPr="00A7602A" w:rsidRDefault="00C6574B" w:rsidP="00A7602A">
      <w:pPr>
        <w:pBdr>
          <w:bottom w:val="single" w:sz="12" w:space="1" w:color="auto"/>
        </w:pBdr>
        <w:rPr>
          <w:b/>
          <w:sz w:val="24"/>
          <w:szCs w:val="24"/>
        </w:rPr>
      </w:pPr>
    </w:p>
    <w:p w:rsidR="00CD2970" w:rsidRDefault="00CD2970" w:rsidP="00C6574B">
      <w:pPr>
        <w:rPr>
          <w:b/>
          <w:sz w:val="24"/>
          <w:szCs w:val="24"/>
          <w:u w:val="single"/>
        </w:rPr>
      </w:pPr>
    </w:p>
    <w:p w:rsidR="005C621B" w:rsidRPr="00A7602A" w:rsidRDefault="00BF3049" w:rsidP="00C6574B">
      <w:pPr>
        <w:rPr>
          <w:b/>
          <w:sz w:val="24"/>
          <w:szCs w:val="24"/>
        </w:rPr>
      </w:pPr>
      <w:r w:rsidRPr="00A7602A">
        <w:rPr>
          <w:b/>
          <w:sz w:val="24"/>
          <w:szCs w:val="24"/>
          <w:u w:val="single"/>
        </w:rPr>
        <w:t>DOMESTIC VIOLENCE</w:t>
      </w:r>
      <w:r w:rsidRPr="00A7602A">
        <w:rPr>
          <w:sz w:val="24"/>
          <w:szCs w:val="24"/>
        </w:rPr>
        <w:t xml:space="preserve"> </w:t>
      </w:r>
      <w:r w:rsidRPr="00A7602A">
        <w:rPr>
          <w:b/>
          <w:sz w:val="24"/>
          <w:szCs w:val="24"/>
        </w:rPr>
        <w:t>is a</w:t>
      </w:r>
      <w:r w:rsidR="005A7C30" w:rsidRPr="00A7602A">
        <w:rPr>
          <w:b/>
          <w:sz w:val="24"/>
          <w:szCs w:val="24"/>
        </w:rPr>
        <w:t xml:space="preserve">n escalating pattern of </w:t>
      </w:r>
      <w:r w:rsidR="005A7C30" w:rsidRPr="00A7602A">
        <w:rPr>
          <w:b/>
          <w:sz w:val="24"/>
          <w:szCs w:val="24"/>
        </w:rPr>
        <w:tab/>
      </w:r>
      <w:r w:rsidRPr="00A7602A">
        <w:rPr>
          <w:b/>
          <w:sz w:val="24"/>
          <w:szCs w:val="24"/>
        </w:rPr>
        <w:t xml:space="preserve"> </w:t>
      </w:r>
      <w:r w:rsidR="00E74EB4" w:rsidRPr="00A7602A">
        <w:rPr>
          <w:b/>
          <w:sz w:val="24"/>
          <w:szCs w:val="24"/>
        </w:rPr>
        <w:tab/>
      </w:r>
      <w:r w:rsidR="00456592">
        <w:rPr>
          <w:b/>
          <w:sz w:val="24"/>
          <w:szCs w:val="24"/>
        </w:rPr>
        <w:t>Name calling, disrespect,</w:t>
      </w:r>
      <w:r w:rsidR="005C621B" w:rsidRPr="00A7602A">
        <w:rPr>
          <w:b/>
          <w:sz w:val="24"/>
          <w:szCs w:val="24"/>
        </w:rPr>
        <w:t xml:space="preserve"> </w:t>
      </w:r>
      <w:r w:rsidR="00456592">
        <w:rPr>
          <w:b/>
          <w:sz w:val="24"/>
          <w:szCs w:val="24"/>
        </w:rPr>
        <w:t>blaming, stalking,</w:t>
      </w:r>
    </w:p>
    <w:p w:rsidR="0023123D" w:rsidRPr="00A7602A" w:rsidRDefault="005A7C30">
      <w:pPr>
        <w:rPr>
          <w:b/>
          <w:sz w:val="24"/>
          <w:szCs w:val="24"/>
        </w:rPr>
      </w:pPr>
      <w:r w:rsidRPr="00A7602A">
        <w:rPr>
          <w:b/>
          <w:sz w:val="24"/>
          <w:szCs w:val="24"/>
        </w:rPr>
        <w:t xml:space="preserve">violence </w:t>
      </w:r>
      <w:r w:rsidR="00BF3049" w:rsidRPr="00A7602A">
        <w:rPr>
          <w:b/>
          <w:sz w:val="24"/>
          <w:szCs w:val="24"/>
        </w:rPr>
        <w:t>by an intimate</w:t>
      </w:r>
      <w:r w:rsidRPr="00A7602A">
        <w:rPr>
          <w:b/>
          <w:sz w:val="24"/>
          <w:szCs w:val="24"/>
        </w:rPr>
        <w:t xml:space="preserve"> partner where the violence is </w:t>
      </w:r>
      <w:r w:rsidR="00BF3049" w:rsidRPr="00A7602A">
        <w:rPr>
          <w:b/>
          <w:sz w:val="24"/>
          <w:szCs w:val="24"/>
        </w:rPr>
        <w:t xml:space="preserve"> </w:t>
      </w:r>
      <w:r w:rsidR="00E74EB4" w:rsidRPr="00A7602A">
        <w:rPr>
          <w:b/>
          <w:sz w:val="24"/>
          <w:szCs w:val="24"/>
        </w:rPr>
        <w:tab/>
      </w:r>
      <w:r w:rsidR="00456592">
        <w:rPr>
          <w:b/>
          <w:sz w:val="24"/>
          <w:szCs w:val="24"/>
        </w:rPr>
        <w:t>isolation,</w:t>
      </w:r>
      <w:r w:rsidR="00C6574B">
        <w:rPr>
          <w:b/>
          <w:sz w:val="24"/>
          <w:szCs w:val="24"/>
        </w:rPr>
        <w:t xml:space="preserve"> </w:t>
      </w:r>
      <w:r w:rsidR="00F739D7" w:rsidRPr="00A7602A">
        <w:rPr>
          <w:b/>
          <w:sz w:val="24"/>
          <w:szCs w:val="24"/>
        </w:rPr>
        <w:t>economic control</w:t>
      </w:r>
      <w:r w:rsidR="00F85190" w:rsidRPr="00A7602A">
        <w:rPr>
          <w:b/>
          <w:sz w:val="24"/>
          <w:szCs w:val="24"/>
        </w:rPr>
        <w:tab/>
      </w:r>
    </w:p>
    <w:p w:rsidR="007B19EF" w:rsidRPr="00A7602A" w:rsidRDefault="005A7C30">
      <w:pPr>
        <w:pBdr>
          <w:bottom w:val="single" w:sz="12" w:space="1" w:color="auto"/>
        </w:pBdr>
        <w:rPr>
          <w:b/>
          <w:sz w:val="24"/>
          <w:szCs w:val="24"/>
        </w:rPr>
      </w:pPr>
      <w:r w:rsidRPr="00A7602A">
        <w:rPr>
          <w:b/>
          <w:sz w:val="24"/>
          <w:szCs w:val="24"/>
        </w:rPr>
        <w:t xml:space="preserve">used to </w:t>
      </w:r>
      <w:r w:rsidR="00BF3049" w:rsidRPr="00A7602A">
        <w:rPr>
          <w:b/>
          <w:sz w:val="24"/>
          <w:szCs w:val="24"/>
        </w:rPr>
        <w:t>exercise power and control.</w:t>
      </w:r>
    </w:p>
    <w:p w:rsidR="00CD2970" w:rsidRDefault="00CD2970" w:rsidP="00F739D7">
      <w:pPr>
        <w:rPr>
          <w:b/>
          <w:sz w:val="24"/>
          <w:szCs w:val="24"/>
        </w:rPr>
      </w:pPr>
    </w:p>
    <w:p w:rsidR="00100244" w:rsidRPr="00A7602A" w:rsidRDefault="00BF3049" w:rsidP="00F739D7">
      <w:pPr>
        <w:rPr>
          <w:b/>
          <w:sz w:val="24"/>
          <w:szCs w:val="24"/>
        </w:rPr>
      </w:pPr>
      <w:r w:rsidRPr="00A7602A">
        <w:rPr>
          <w:b/>
          <w:sz w:val="24"/>
          <w:szCs w:val="24"/>
          <w:u w:val="single"/>
        </w:rPr>
        <w:t>PSYCHOLOGICAL ABUSE</w:t>
      </w:r>
      <w:r w:rsidRPr="00A7602A">
        <w:rPr>
          <w:sz w:val="24"/>
          <w:szCs w:val="24"/>
        </w:rPr>
        <w:t xml:space="preserve"> </w:t>
      </w:r>
      <w:r w:rsidRPr="00A7602A">
        <w:rPr>
          <w:b/>
          <w:sz w:val="24"/>
          <w:szCs w:val="24"/>
        </w:rPr>
        <w:t xml:space="preserve">is </w:t>
      </w:r>
      <w:r w:rsidR="00446069" w:rsidRPr="00A7602A">
        <w:rPr>
          <w:b/>
          <w:sz w:val="24"/>
          <w:szCs w:val="24"/>
        </w:rPr>
        <w:t>the willful infliction of</w:t>
      </w:r>
      <w:r w:rsidR="00446069" w:rsidRPr="00A7602A">
        <w:rPr>
          <w:b/>
          <w:sz w:val="24"/>
          <w:szCs w:val="24"/>
        </w:rPr>
        <w:tab/>
      </w:r>
      <w:r w:rsidR="00295B07" w:rsidRPr="00A7602A">
        <w:rPr>
          <w:b/>
          <w:sz w:val="24"/>
          <w:szCs w:val="24"/>
        </w:rPr>
        <w:tab/>
        <w:t xml:space="preserve">Threatening, belittling, or </w:t>
      </w:r>
      <w:r w:rsidR="00100244" w:rsidRPr="00A7602A">
        <w:rPr>
          <w:b/>
          <w:sz w:val="24"/>
          <w:szCs w:val="24"/>
        </w:rPr>
        <w:t xml:space="preserve">controlling caregiver </w:t>
      </w:r>
    </w:p>
    <w:p w:rsidR="00F739D7" w:rsidRPr="00A7602A" w:rsidRDefault="00446069" w:rsidP="00F739D7">
      <w:pPr>
        <w:rPr>
          <w:b/>
          <w:sz w:val="24"/>
          <w:szCs w:val="24"/>
        </w:rPr>
      </w:pPr>
      <w:r w:rsidRPr="00A7602A">
        <w:rPr>
          <w:b/>
          <w:sz w:val="24"/>
          <w:szCs w:val="24"/>
        </w:rPr>
        <w:t xml:space="preserve">mental </w:t>
      </w:r>
      <w:r w:rsidR="00295B07" w:rsidRPr="00A7602A">
        <w:rPr>
          <w:b/>
          <w:sz w:val="24"/>
          <w:szCs w:val="24"/>
        </w:rPr>
        <w:t xml:space="preserve">or emotional anguish </w:t>
      </w:r>
      <w:r w:rsidR="00E11849" w:rsidRPr="00A7602A">
        <w:rPr>
          <w:b/>
          <w:sz w:val="24"/>
          <w:szCs w:val="24"/>
        </w:rPr>
        <w:t>b</w:t>
      </w:r>
      <w:r w:rsidR="005A7C30" w:rsidRPr="00A7602A">
        <w:rPr>
          <w:b/>
          <w:sz w:val="24"/>
          <w:szCs w:val="24"/>
        </w:rPr>
        <w:t xml:space="preserve">y threat, humiliation, </w:t>
      </w:r>
      <w:r w:rsidR="005A7C30" w:rsidRPr="00A7602A">
        <w:rPr>
          <w:b/>
          <w:sz w:val="24"/>
          <w:szCs w:val="24"/>
        </w:rPr>
        <w:tab/>
      </w:r>
      <w:r w:rsidR="00F739D7" w:rsidRPr="00A7602A">
        <w:rPr>
          <w:b/>
          <w:sz w:val="24"/>
          <w:szCs w:val="24"/>
        </w:rPr>
        <w:t xml:space="preserve">that you witness; </w:t>
      </w:r>
      <w:r w:rsidR="00AF31EC" w:rsidRPr="00A7602A">
        <w:rPr>
          <w:b/>
          <w:sz w:val="24"/>
          <w:szCs w:val="24"/>
        </w:rPr>
        <w:t>e</w:t>
      </w:r>
      <w:r w:rsidR="00F739D7" w:rsidRPr="00A7602A">
        <w:rPr>
          <w:b/>
          <w:sz w:val="24"/>
          <w:szCs w:val="24"/>
        </w:rPr>
        <w:t>lder behavior such as rocking,</w:t>
      </w:r>
    </w:p>
    <w:p w:rsidR="00F739D7" w:rsidRPr="00A7602A" w:rsidRDefault="001175BF" w:rsidP="00C6574B">
      <w:pPr>
        <w:pBdr>
          <w:bottom w:val="single" w:sz="12" w:space="1" w:color="auto"/>
        </w:pBdr>
        <w:ind w:left="4320" w:hanging="4320"/>
        <w:rPr>
          <w:b/>
          <w:sz w:val="24"/>
          <w:szCs w:val="24"/>
        </w:rPr>
      </w:pPr>
      <w:r w:rsidRPr="00A7602A">
        <w:rPr>
          <w:b/>
          <w:sz w:val="24"/>
          <w:szCs w:val="24"/>
        </w:rPr>
        <w:t>or i</w:t>
      </w:r>
      <w:r w:rsidR="00C6574B">
        <w:rPr>
          <w:b/>
          <w:sz w:val="24"/>
          <w:szCs w:val="24"/>
        </w:rPr>
        <w:t>solation.</w:t>
      </w:r>
      <w:r w:rsidR="00C6574B">
        <w:rPr>
          <w:b/>
          <w:sz w:val="24"/>
          <w:szCs w:val="24"/>
        </w:rPr>
        <w:tab/>
      </w:r>
      <w:r w:rsidR="00C6574B">
        <w:rPr>
          <w:b/>
          <w:sz w:val="24"/>
          <w:szCs w:val="24"/>
        </w:rPr>
        <w:tab/>
      </w:r>
      <w:r w:rsidR="00C6574B">
        <w:rPr>
          <w:b/>
          <w:sz w:val="24"/>
          <w:szCs w:val="24"/>
        </w:rPr>
        <w:tab/>
      </w:r>
      <w:r w:rsidR="00F739D7" w:rsidRPr="00A7602A">
        <w:rPr>
          <w:b/>
          <w:sz w:val="24"/>
          <w:szCs w:val="24"/>
        </w:rPr>
        <w:t xml:space="preserve">sucking, or mumbling </w:t>
      </w:r>
      <w:r w:rsidR="00F50772" w:rsidRPr="00A7602A">
        <w:rPr>
          <w:b/>
          <w:sz w:val="24"/>
          <w:szCs w:val="24"/>
        </w:rPr>
        <w:t xml:space="preserve">to oneself; </w:t>
      </w:r>
      <w:r w:rsidR="00C6574B">
        <w:rPr>
          <w:b/>
          <w:sz w:val="24"/>
          <w:szCs w:val="24"/>
        </w:rPr>
        <w:t xml:space="preserve">verbal or </w:t>
      </w:r>
      <w:r w:rsidR="00C6574B">
        <w:rPr>
          <w:b/>
          <w:sz w:val="24"/>
          <w:szCs w:val="24"/>
        </w:rPr>
        <w:tab/>
      </w:r>
      <w:r w:rsidR="00C6574B">
        <w:rPr>
          <w:b/>
          <w:sz w:val="24"/>
          <w:szCs w:val="24"/>
        </w:rPr>
        <w:tab/>
      </w:r>
      <w:r w:rsidR="00C6574B">
        <w:rPr>
          <w:b/>
          <w:sz w:val="24"/>
          <w:szCs w:val="24"/>
        </w:rPr>
        <w:tab/>
      </w:r>
      <w:r w:rsidR="00C6574B">
        <w:rPr>
          <w:b/>
          <w:sz w:val="24"/>
          <w:szCs w:val="24"/>
        </w:rPr>
        <w:tab/>
        <w:t xml:space="preserve">nonverbal </w:t>
      </w:r>
      <w:r w:rsidR="005A7C30" w:rsidRPr="00A7602A">
        <w:rPr>
          <w:b/>
          <w:sz w:val="24"/>
          <w:szCs w:val="24"/>
        </w:rPr>
        <w:t>conduct</w:t>
      </w:r>
    </w:p>
    <w:p w:rsidR="001B6D95" w:rsidRDefault="001B6D95" w:rsidP="00CF4E68">
      <w:pPr>
        <w:rPr>
          <w:b/>
          <w:sz w:val="24"/>
          <w:szCs w:val="24"/>
        </w:rPr>
      </w:pPr>
    </w:p>
    <w:p w:rsidR="001B6D95" w:rsidRDefault="001B6D95" w:rsidP="00CF4E68">
      <w:pPr>
        <w:rPr>
          <w:b/>
          <w:sz w:val="24"/>
          <w:szCs w:val="24"/>
        </w:rPr>
      </w:pPr>
      <w:r w:rsidRPr="001B6D95">
        <w:rPr>
          <w:b/>
          <w:sz w:val="24"/>
          <w:szCs w:val="24"/>
          <w:u w:val="single"/>
        </w:rPr>
        <w:t>VERBAL ABUSE</w:t>
      </w:r>
      <w:r>
        <w:rPr>
          <w:b/>
          <w:sz w:val="24"/>
          <w:szCs w:val="24"/>
        </w:rPr>
        <w:t xml:space="preserve"> is the willful infliction of </w:t>
      </w:r>
      <w:r>
        <w:rPr>
          <w:b/>
          <w:sz w:val="24"/>
          <w:szCs w:val="24"/>
        </w:rPr>
        <w:tab/>
      </w:r>
      <w:r>
        <w:rPr>
          <w:b/>
          <w:sz w:val="24"/>
          <w:szCs w:val="24"/>
        </w:rPr>
        <w:tab/>
      </w:r>
      <w:r>
        <w:rPr>
          <w:b/>
          <w:sz w:val="24"/>
          <w:szCs w:val="24"/>
        </w:rPr>
        <w:tab/>
        <w:t xml:space="preserve">Insults, humiliation, threats as attempts to scare, unjustifiable mental suffering through word and body </w:t>
      </w:r>
      <w:r>
        <w:rPr>
          <w:b/>
          <w:sz w:val="24"/>
          <w:szCs w:val="24"/>
        </w:rPr>
        <w:tab/>
        <w:t>isolation, control</w:t>
      </w:r>
    </w:p>
    <w:p w:rsidR="001B6D95" w:rsidRDefault="001B6D95" w:rsidP="00CF4E68">
      <w:pPr>
        <w:rPr>
          <w:b/>
          <w:sz w:val="24"/>
          <w:szCs w:val="24"/>
        </w:rPr>
      </w:pPr>
      <w:r>
        <w:rPr>
          <w:b/>
          <w:sz w:val="24"/>
          <w:szCs w:val="24"/>
        </w:rPr>
        <w:t>language.</w:t>
      </w:r>
    </w:p>
    <w:p w:rsidR="001B6D95" w:rsidRDefault="001B6D95" w:rsidP="00CF4E68">
      <w:pPr>
        <w:rPr>
          <w:b/>
          <w:sz w:val="24"/>
          <w:szCs w:val="24"/>
        </w:rPr>
      </w:pPr>
      <w:r>
        <w:rPr>
          <w:b/>
          <w:sz w:val="24"/>
          <w:szCs w:val="24"/>
        </w:rPr>
        <w:t>__________________________________________________________________________________________</w:t>
      </w:r>
    </w:p>
    <w:p w:rsidR="001B6D95" w:rsidRDefault="001B6D95" w:rsidP="00CF4E68">
      <w:pPr>
        <w:rPr>
          <w:b/>
          <w:sz w:val="24"/>
          <w:szCs w:val="24"/>
          <w:u w:val="single"/>
        </w:rPr>
      </w:pPr>
    </w:p>
    <w:p w:rsidR="00446069" w:rsidRPr="00A7602A" w:rsidRDefault="00BF3049" w:rsidP="00CF4E68">
      <w:pPr>
        <w:rPr>
          <w:b/>
          <w:sz w:val="24"/>
          <w:szCs w:val="24"/>
        </w:rPr>
      </w:pPr>
      <w:r w:rsidRPr="00A7602A">
        <w:rPr>
          <w:b/>
          <w:sz w:val="24"/>
          <w:szCs w:val="24"/>
          <w:u w:val="single"/>
        </w:rPr>
        <w:t>FINANCIAL ABUSE</w:t>
      </w:r>
      <w:r w:rsidRPr="00A7602A">
        <w:rPr>
          <w:sz w:val="24"/>
          <w:szCs w:val="24"/>
        </w:rPr>
        <w:t xml:space="preserve"> </w:t>
      </w:r>
      <w:r w:rsidRPr="00A7602A">
        <w:rPr>
          <w:b/>
          <w:sz w:val="24"/>
          <w:szCs w:val="24"/>
        </w:rPr>
        <w:t>is the illegal or improper use of an</w:t>
      </w:r>
      <w:r w:rsidR="00446069" w:rsidRPr="00A7602A">
        <w:rPr>
          <w:b/>
          <w:sz w:val="24"/>
          <w:szCs w:val="24"/>
        </w:rPr>
        <w:tab/>
      </w:r>
      <w:r w:rsidR="00906B8E" w:rsidRPr="00A7602A">
        <w:rPr>
          <w:b/>
          <w:sz w:val="24"/>
          <w:szCs w:val="24"/>
        </w:rPr>
        <w:t>Misuse of elder’s checks, credit</w:t>
      </w:r>
      <w:r w:rsidR="00F50772" w:rsidRPr="00A7602A">
        <w:rPr>
          <w:b/>
          <w:sz w:val="24"/>
          <w:szCs w:val="24"/>
        </w:rPr>
        <w:t xml:space="preserve"> cards, or accounts;</w:t>
      </w:r>
    </w:p>
    <w:p w:rsidR="00F50772" w:rsidRPr="00A7602A" w:rsidRDefault="00BF3049" w:rsidP="001175BF">
      <w:pPr>
        <w:pBdr>
          <w:bottom w:val="single" w:sz="12" w:space="1" w:color="auto"/>
        </w:pBdr>
        <w:ind w:left="5760" w:hanging="5760"/>
        <w:rPr>
          <w:b/>
          <w:sz w:val="24"/>
          <w:szCs w:val="24"/>
        </w:rPr>
      </w:pPr>
      <w:r w:rsidRPr="00A7602A">
        <w:rPr>
          <w:b/>
          <w:sz w:val="24"/>
          <w:szCs w:val="24"/>
        </w:rPr>
        <w:t>older person’</w:t>
      </w:r>
      <w:r w:rsidR="00F50772" w:rsidRPr="00A7602A">
        <w:rPr>
          <w:b/>
          <w:sz w:val="24"/>
          <w:szCs w:val="24"/>
        </w:rPr>
        <w:t>s funds, property, or re</w:t>
      </w:r>
      <w:r w:rsidR="00446069" w:rsidRPr="00A7602A">
        <w:rPr>
          <w:b/>
          <w:sz w:val="24"/>
          <w:szCs w:val="24"/>
        </w:rPr>
        <w:t xml:space="preserve">sources.                      </w:t>
      </w:r>
      <w:r w:rsidR="00446069" w:rsidRPr="00A7602A">
        <w:rPr>
          <w:b/>
          <w:sz w:val="24"/>
          <w:szCs w:val="24"/>
        </w:rPr>
        <w:tab/>
      </w:r>
      <w:r w:rsidR="00AF31EC" w:rsidRPr="00A7602A">
        <w:rPr>
          <w:b/>
          <w:sz w:val="24"/>
          <w:szCs w:val="24"/>
        </w:rPr>
        <w:t>s</w:t>
      </w:r>
      <w:r w:rsidR="00456592">
        <w:rPr>
          <w:b/>
          <w:sz w:val="24"/>
          <w:szCs w:val="24"/>
        </w:rPr>
        <w:t>tolen</w:t>
      </w:r>
      <w:r w:rsidR="00F50772" w:rsidRPr="00A7602A">
        <w:rPr>
          <w:b/>
          <w:sz w:val="24"/>
          <w:szCs w:val="24"/>
        </w:rPr>
        <w:t xml:space="preserve"> cash, i</w:t>
      </w:r>
      <w:r w:rsidR="00AF31EC" w:rsidRPr="00A7602A">
        <w:rPr>
          <w:b/>
          <w:sz w:val="24"/>
          <w:szCs w:val="24"/>
        </w:rPr>
        <w:t xml:space="preserve">ncome checks, </w:t>
      </w:r>
      <w:r w:rsidR="001175BF" w:rsidRPr="00A7602A">
        <w:rPr>
          <w:b/>
          <w:sz w:val="24"/>
          <w:szCs w:val="24"/>
        </w:rPr>
        <w:t xml:space="preserve">or </w:t>
      </w:r>
      <w:r w:rsidR="00AF31EC" w:rsidRPr="00A7602A">
        <w:rPr>
          <w:b/>
          <w:sz w:val="24"/>
          <w:szCs w:val="24"/>
        </w:rPr>
        <w:t>household goods; f</w:t>
      </w:r>
      <w:r w:rsidR="00F50772" w:rsidRPr="00A7602A">
        <w:rPr>
          <w:b/>
          <w:sz w:val="24"/>
          <w:szCs w:val="24"/>
        </w:rPr>
        <w:t>orge</w:t>
      </w:r>
      <w:r w:rsidR="00456592">
        <w:rPr>
          <w:b/>
          <w:sz w:val="24"/>
          <w:szCs w:val="24"/>
        </w:rPr>
        <w:t>d elder’s signature;</w:t>
      </w:r>
      <w:r w:rsidR="00F50772" w:rsidRPr="00A7602A">
        <w:rPr>
          <w:b/>
          <w:sz w:val="24"/>
          <w:szCs w:val="24"/>
        </w:rPr>
        <w:t xml:space="preserve"> identity theft</w:t>
      </w:r>
      <w:r w:rsidR="00286871" w:rsidRPr="00A7602A">
        <w:rPr>
          <w:b/>
          <w:sz w:val="24"/>
          <w:szCs w:val="24"/>
        </w:rPr>
        <w:t>; i</w:t>
      </w:r>
      <w:r w:rsidR="00885DA5" w:rsidRPr="00A7602A">
        <w:rPr>
          <w:b/>
          <w:sz w:val="24"/>
          <w:szCs w:val="24"/>
        </w:rPr>
        <w:t>mproper</w:t>
      </w:r>
      <w:r w:rsidR="001175BF" w:rsidRPr="00A7602A">
        <w:rPr>
          <w:b/>
          <w:sz w:val="24"/>
          <w:szCs w:val="24"/>
        </w:rPr>
        <w:t xml:space="preserve"> </w:t>
      </w:r>
      <w:r w:rsidR="00885DA5" w:rsidRPr="00A7602A">
        <w:rPr>
          <w:b/>
          <w:sz w:val="24"/>
          <w:szCs w:val="24"/>
        </w:rPr>
        <w:t>use of power of attorney</w:t>
      </w:r>
    </w:p>
    <w:p w:rsidR="00CD2970" w:rsidRDefault="00CD2970">
      <w:pPr>
        <w:rPr>
          <w:b/>
          <w:color w:val="417A84" w:themeColor="accent5" w:themeShade="BF"/>
          <w:sz w:val="24"/>
          <w:szCs w:val="24"/>
        </w:rPr>
      </w:pPr>
    </w:p>
    <w:p w:rsidR="0023123D" w:rsidRPr="00C6574B" w:rsidRDefault="00BF3049">
      <w:pPr>
        <w:rPr>
          <w:b/>
          <w:color w:val="417A84" w:themeColor="accent5" w:themeShade="BF"/>
          <w:sz w:val="24"/>
          <w:szCs w:val="24"/>
        </w:rPr>
      </w:pPr>
      <w:r w:rsidRPr="00A7602A">
        <w:rPr>
          <w:b/>
          <w:sz w:val="24"/>
          <w:szCs w:val="24"/>
          <w:u w:val="single"/>
        </w:rPr>
        <w:t>INTENTIONAL NEGLECT</w:t>
      </w:r>
      <w:r w:rsidRPr="00A7602A">
        <w:rPr>
          <w:sz w:val="24"/>
          <w:szCs w:val="24"/>
        </w:rPr>
        <w:t xml:space="preserve"> </w:t>
      </w:r>
      <w:r w:rsidRPr="00A7602A">
        <w:rPr>
          <w:b/>
          <w:sz w:val="24"/>
          <w:szCs w:val="24"/>
        </w:rPr>
        <w:t>is the failure of a caregiver</w:t>
      </w:r>
      <w:r w:rsidR="00446069" w:rsidRPr="00A7602A">
        <w:rPr>
          <w:b/>
          <w:sz w:val="24"/>
          <w:szCs w:val="24"/>
        </w:rPr>
        <w:tab/>
      </w:r>
      <w:r w:rsidR="00C6574B">
        <w:rPr>
          <w:b/>
          <w:sz w:val="24"/>
          <w:szCs w:val="24"/>
        </w:rPr>
        <w:tab/>
      </w:r>
      <w:r w:rsidR="005C621B" w:rsidRPr="00A7602A">
        <w:rPr>
          <w:b/>
          <w:sz w:val="24"/>
          <w:szCs w:val="24"/>
        </w:rPr>
        <w:t>Dehydration, malnutrition;</w:t>
      </w:r>
      <w:r w:rsidR="00F50772" w:rsidRPr="00A7602A">
        <w:rPr>
          <w:b/>
          <w:sz w:val="24"/>
          <w:szCs w:val="24"/>
        </w:rPr>
        <w:t xml:space="preserve"> </w:t>
      </w:r>
      <w:r w:rsidR="00AF31EC" w:rsidRPr="00A7602A">
        <w:rPr>
          <w:b/>
          <w:sz w:val="24"/>
          <w:szCs w:val="24"/>
        </w:rPr>
        <w:t>u</w:t>
      </w:r>
      <w:r w:rsidR="00F50772" w:rsidRPr="00A7602A">
        <w:rPr>
          <w:b/>
          <w:sz w:val="24"/>
          <w:szCs w:val="24"/>
        </w:rPr>
        <w:t>ntreated medical</w:t>
      </w:r>
    </w:p>
    <w:p w:rsidR="00C6574B" w:rsidRDefault="00BF3049" w:rsidP="00C6574B">
      <w:pPr>
        <w:ind w:left="6480" w:hanging="6480"/>
        <w:rPr>
          <w:b/>
          <w:sz w:val="24"/>
          <w:szCs w:val="24"/>
        </w:rPr>
      </w:pPr>
      <w:r w:rsidRPr="00A7602A">
        <w:rPr>
          <w:b/>
          <w:sz w:val="24"/>
          <w:szCs w:val="24"/>
        </w:rPr>
        <w:t>to fulfill his or her care giving responsibilities.</w:t>
      </w:r>
      <w:r w:rsidR="00C6574B">
        <w:rPr>
          <w:b/>
          <w:sz w:val="24"/>
          <w:szCs w:val="24"/>
        </w:rPr>
        <w:t xml:space="preserve">                      </w:t>
      </w:r>
      <w:r w:rsidR="00E74EB4" w:rsidRPr="00A7602A">
        <w:rPr>
          <w:b/>
          <w:sz w:val="24"/>
          <w:szCs w:val="24"/>
        </w:rPr>
        <w:t xml:space="preserve"> </w:t>
      </w:r>
      <w:r w:rsidR="005C621B" w:rsidRPr="00A7602A">
        <w:rPr>
          <w:b/>
          <w:sz w:val="24"/>
          <w:szCs w:val="24"/>
        </w:rPr>
        <w:t xml:space="preserve">problems </w:t>
      </w:r>
      <w:r w:rsidR="00E74EB4" w:rsidRPr="00A7602A">
        <w:rPr>
          <w:b/>
          <w:sz w:val="24"/>
          <w:szCs w:val="24"/>
        </w:rPr>
        <w:t>li</w:t>
      </w:r>
      <w:r w:rsidR="00710760" w:rsidRPr="00A7602A">
        <w:rPr>
          <w:b/>
          <w:sz w:val="24"/>
          <w:szCs w:val="24"/>
        </w:rPr>
        <w:t xml:space="preserve">ke bed </w:t>
      </w:r>
      <w:r w:rsidR="005C621B" w:rsidRPr="00A7602A">
        <w:rPr>
          <w:b/>
          <w:sz w:val="24"/>
          <w:szCs w:val="24"/>
        </w:rPr>
        <w:t>sores;</w:t>
      </w:r>
      <w:r w:rsidR="00F50772" w:rsidRPr="00A7602A">
        <w:rPr>
          <w:b/>
          <w:sz w:val="24"/>
          <w:szCs w:val="24"/>
        </w:rPr>
        <w:t xml:space="preserve"> </w:t>
      </w:r>
      <w:r w:rsidR="00AF31EC" w:rsidRPr="00A7602A">
        <w:rPr>
          <w:b/>
          <w:sz w:val="24"/>
          <w:szCs w:val="24"/>
        </w:rPr>
        <w:t>u</w:t>
      </w:r>
      <w:r w:rsidR="00C6574B">
        <w:rPr>
          <w:b/>
          <w:sz w:val="24"/>
          <w:szCs w:val="24"/>
        </w:rPr>
        <w:t>nsanitary living</w:t>
      </w:r>
    </w:p>
    <w:p w:rsidR="00456592" w:rsidRDefault="00456592" w:rsidP="00C6574B">
      <w:pPr>
        <w:ind w:left="6480" w:hanging="720"/>
        <w:rPr>
          <w:b/>
          <w:sz w:val="24"/>
          <w:szCs w:val="24"/>
        </w:rPr>
      </w:pPr>
      <w:r>
        <w:rPr>
          <w:b/>
          <w:sz w:val="24"/>
          <w:szCs w:val="24"/>
        </w:rPr>
        <w:t>conditions like</w:t>
      </w:r>
      <w:r w:rsidR="00C6574B">
        <w:rPr>
          <w:b/>
          <w:sz w:val="24"/>
          <w:szCs w:val="24"/>
        </w:rPr>
        <w:t xml:space="preserve"> </w:t>
      </w:r>
      <w:r w:rsidR="00E74EB4" w:rsidRPr="00A7602A">
        <w:rPr>
          <w:b/>
          <w:sz w:val="24"/>
          <w:szCs w:val="24"/>
        </w:rPr>
        <w:t xml:space="preserve">dirt, bugs, </w:t>
      </w:r>
      <w:r>
        <w:rPr>
          <w:b/>
          <w:sz w:val="24"/>
          <w:szCs w:val="24"/>
        </w:rPr>
        <w:t xml:space="preserve">soiled bedding and </w:t>
      </w:r>
    </w:p>
    <w:p w:rsidR="005C621B" w:rsidRPr="00A7602A" w:rsidRDefault="005C621B" w:rsidP="00456592">
      <w:pPr>
        <w:ind w:left="6480" w:hanging="720"/>
        <w:rPr>
          <w:b/>
          <w:sz w:val="24"/>
          <w:szCs w:val="24"/>
        </w:rPr>
      </w:pPr>
      <w:r w:rsidRPr="00A7602A">
        <w:rPr>
          <w:b/>
          <w:sz w:val="24"/>
          <w:szCs w:val="24"/>
        </w:rPr>
        <w:t>clothes</w:t>
      </w:r>
      <w:r w:rsidR="00C6574B">
        <w:rPr>
          <w:b/>
          <w:sz w:val="24"/>
          <w:szCs w:val="24"/>
        </w:rPr>
        <w:t xml:space="preserve">; </w:t>
      </w:r>
      <w:r w:rsidR="00AF31EC" w:rsidRPr="00A7602A">
        <w:rPr>
          <w:b/>
          <w:sz w:val="24"/>
          <w:szCs w:val="24"/>
        </w:rPr>
        <w:t>a</w:t>
      </w:r>
      <w:r w:rsidR="001F05F8" w:rsidRPr="00A7602A">
        <w:rPr>
          <w:b/>
          <w:sz w:val="24"/>
          <w:szCs w:val="24"/>
        </w:rPr>
        <w:t>bandonment</w:t>
      </w:r>
    </w:p>
    <w:p w:rsidR="00310831" w:rsidRPr="00A7602A" w:rsidRDefault="00CF4E68" w:rsidP="00CF4E68">
      <w:pPr>
        <w:rPr>
          <w:b/>
          <w:sz w:val="24"/>
          <w:szCs w:val="24"/>
        </w:rPr>
      </w:pPr>
      <w:r w:rsidRPr="00A7602A">
        <w:rPr>
          <w:b/>
          <w:sz w:val="24"/>
          <w:szCs w:val="24"/>
        </w:rPr>
        <w:t>__________________________________________________________________</w:t>
      </w:r>
      <w:r w:rsidR="00C6574B">
        <w:rPr>
          <w:b/>
          <w:sz w:val="24"/>
          <w:szCs w:val="24"/>
        </w:rPr>
        <w:t>________________________</w:t>
      </w:r>
    </w:p>
    <w:p w:rsidR="00820638" w:rsidRDefault="00820638" w:rsidP="00C75D11">
      <w:pPr>
        <w:ind w:left="9360" w:firstLine="720"/>
        <w:rPr>
          <w:sz w:val="24"/>
          <w:szCs w:val="24"/>
        </w:rPr>
      </w:pPr>
    </w:p>
    <w:p w:rsidR="00CD2970" w:rsidRPr="00C75D11" w:rsidRDefault="00C75D11" w:rsidP="00C75D11">
      <w:pPr>
        <w:ind w:left="9360" w:firstLine="720"/>
        <w:rPr>
          <w:sz w:val="24"/>
          <w:szCs w:val="24"/>
        </w:rPr>
      </w:pPr>
      <w:r>
        <w:rPr>
          <w:sz w:val="24"/>
          <w:szCs w:val="24"/>
        </w:rPr>
        <w:tab/>
      </w:r>
    </w:p>
    <w:p w:rsidR="005D683D" w:rsidRPr="001B6D95" w:rsidRDefault="00F3323A" w:rsidP="00F3323A">
      <w:pPr>
        <w:shd w:val="clear" w:color="auto" w:fill="9197CF" w:themeFill="text2" w:themeFillTint="66"/>
        <w:tabs>
          <w:tab w:val="left" w:pos="3280"/>
          <w:tab w:val="center" w:pos="5400"/>
        </w:tabs>
        <w:rPr>
          <w:b/>
          <w:sz w:val="24"/>
          <w:szCs w:val="24"/>
          <w:u w:val="single"/>
        </w:rPr>
      </w:pPr>
      <w:r>
        <w:rPr>
          <w:b/>
          <w:sz w:val="24"/>
          <w:szCs w:val="24"/>
          <w:u w:val="single"/>
        </w:rPr>
        <w:tab/>
      </w:r>
      <w:r>
        <w:rPr>
          <w:b/>
          <w:sz w:val="24"/>
          <w:szCs w:val="24"/>
          <w:u w:val="single"/>
        </w:rPr>
        <w:tab/>
      </w:r>
      <w:r w:rsidR="00310831" w:rsidRPr="0026066E">
        <w:rPr>
          <w:b/>
          <w:sz w:val="24"/>
          <w:szCs w:val="24"/>
          <w:u w:val="single"/>
        </w:rPr>
        <w:t>IMPORTANT TERMS AND DEFINITIONS</w:t>
      </w:r>
    </w:p>
    <w:p w:rsidR="006A331E" w:rsidRPr="001B6D95" w:rsidRDefault="006A331E" w:rsidP="00905387">
      <w:pPr>
        <w:shd w:val="clear" w:color="auto" w:fill="FFFFFF" w:themeFill="background1"/>
        <w:rPr>
          <w:sz w:val="24"/>
          <w:szCs w:val="24"/>
        </w:rPr>
      </w:pPr>
    </w:p>
    <w:p w:rsidR="00FC1815" w:rsidRPr="001B6D95" w:rsidRDefault="00FC1815" w:rsidP="00FC1815">
      <w:pPr>
        <w:rPr>
          <w:sz w:val="24"/>
          <w:szCs w:val="24"/>
        </w:rPr>
      </w:pPr>
      <w:r w:rsidRPr="001B6D95">
        <w:rPr>
          <w:b/>
          <w:sz w:val="24"/>
          <w:szCs w:val="24"/>
        </w:rPr>
        <w:t>Capacity to Consent</w:t>
      </w:r>
      <w:r w:rsidR="00310831" w:rsidRPr="001B6D95">
        <w:rPr>
          <w:b/>
          <w:sz w:val="24"/>
          <w:szCs w:val="24"/>
        </w:rPr>
        <w:t>:</w:t>
      </w:r>
      <w:r w:rsidR="00BB7A5D" w:rsidRPr="001B6D95">
        <w:rPr>
          <w:b/>
          <w:sz w:val="24"/>
          <w:szCs w:val="24"/>
        </w:rPr>
        <w:t xml:space="preserve">  </w:t>
      </w:r>
      <w:r w:rsidR="00BB7A5D" w:rsidRPr="001B6D95">
        <w:rPr>
          <w:sz w:val="24"/>
          <w:szCs w:val="24"/>
        </w:rPr>
        <w:t>mental ability to make ra</w:t>
      </w:r>
      <w:r w:rsidR="00187407" w:rsidRPr="001B6D95">
        <w:rPr>
          <w:sz w:val="24"/>
          <w:szCs w:val="24"/>
        </w:rPr>
        <w:t>tional decisions that</w:t>
      </w:r>
      <w:r w:rsidR="00BB7A5D" w:rsidRPr="001B6D95">
        <w:rPr>
          <w:sz w:val="24"/>
          <w:szCs w:val="24"/>
        </w:rPr>
        <w:t xml:space="preserve"> include </w:t>
      </w:r>
      <w:r w:rsidR="00336814" w:rsidRPr="001B6D95">
        <w:rPr>
          <w:sz w:val="24"/>
          <w:szCs w:val="24"/>
        </w:rPr>
        <w:t xml:space="preserve">the </w:t>
      </w:r>
      <w:r w:rsidR="00BB7A5D" w:rsidRPr="001B6D95">
        <w:rPr>
          <w:sz w:val="24"/>
          <w:szCs w:val="24"/>
        </w:rPr>
        <w:t>ability to perceive, appreciate all relevant facts and to reach a rational judgement upon such facts.  A decision to refuse services cannot be the sole evidence for finding the person lacks capacity.</w:t>
      </w:r>
    </w:p>
    <w:p w:rsidR="006A331E" w:rsidRPr="001B6D95" w:rsidRDefault="006A331E" w:rsidP="00FC1815">
      <w:pPr>
        <w:rPr>
          <w:sz w:val="24"/>
          <w:szCs w:val="24"/>
        </w:rPr>
      </w:pPr>
    </w:p>
    <w:p w:rsidR="00FC1815" w:rsidRPr="001B6D95" w:rsidRDefault="00FC1815" w:rsidP="00FC1815">
      <w:pPr>
        <w:rPr>
          <w:sz w:val="24"/>
          <w:szCs w:val="24"/>
        </w:rPr>
      </w:pPr>
      <w:r w:rsidRPr="001B6D95">
        <w:rPr>
          <w:b/>
          <w:sz w:val="24"/>
          <w:szCs w:val="24"/>
        </w:rPr>
        <w:t>Caretaker</w:t>
      </w:r>
      <w:r w:rsidR="00310831" w:rsidRPr="001B6D95">
        <w:rPr>
          <w:b/>
          <w:sz w:val="24"/>
          <w:szCs w:val="24"/>
        </w:rPr>
        <w:t xml:space="preserve">:  </w:t>
      </w:r>
      <w:r w:rsidR="00BB7A5D" w:rsidRPr="001B6D95">
        <w:rPr>
          <w:sz w:val="24"/>
          <w:szCs w:val="24"/>
        </w:rPr>
        <w:t>an individual who helps a person with acts of daily living.  It could b</w:t>
      </w:r>
      <w:r w:rsidR="00286871" w:rsidRPr="001B6D95">
        <w:rPr>
          <w:sz w:val="24"/>
          <w:szCs w:val="24"/>
        </w:rPr>
        <w:t>e a professional, family member, friend.</w:t>
      </w:r>
    </w:p>
    <w:p w:rsidR="006A331E" w:rsidRPr="001B6D95" w:rsidRDefault="006A331E" w:rsidP="00FC1815">
      <w:pPr>
        <w:rPr>
          <w:sz w:val="24"/>
          <w:szCs w:val="24"/>
        </w:rPr>
      </w:pPr>
    </w:p>
    <w:p w:rsidR="00FC1815" w:rsidRPr="001B6D95" w:rsidRDefault="001418A7" w:rsidP="00FC1815">
      <w:pPr>
        <w:rPr>
          <w:sz w:val="24"/>
          <w:szCs w:val="24"/>
        </w:rPr>
      </w:pPr>
      <w:r>
        <w:rPr>
          <w:b/>
          <w:sz w:val="24"/>
          <w:szCs w:val="24"/>
        </w:rPr>
        <w:t xml:space="preserve">Vulnerable Person: </w:t>
      </w:r>
      <w:r w:rsidR="00310831" w:rsidRPr="001B6D95">
        <w:rPr>
          <w:sz w:val="24"/>
          <w:szCs w:val="24"/>
        </w:rPr>
        <w:t xml:space="preserve"> a person 18 y</w:t>
      </w:r>
      <w:r w:rsidR="00C30381" w:rsidRPr="001B6D95">
        <w:rPr>
          <w:sz w:val="24"/>
          <w:szCs w:val="24"/>
        </w:rPr>
        <w:t>ea</w:t>
      </w:r>
      <w:r w:rsidR="00310831" w:rsidRPr="001B6D95">
        <w:rPr>
          <w:sz w:val="24"/>
          <w:szCs w:val="24"/>
        </w:rPr>
        <w:t>rs or older who suffers from a condition of physical or mental incapacitation because of a developmental disability</w:t>
      </w:r>
      <w:r w:rsidR="006A331E" w:rsidRPr="001B6D95">
        <w:rPr>
          <w:sz w:val="24"/>
          <w:szCs w:val="24"/>
        </w:rPr>
        <w:t>,</w:t>
      </w:r>
      <w:r w:rsidR="00310831" w:rsidRPr="001B6D95">
        <w:rPr>
          <w:sz w:val="24"/>
          <w:szCs w:val="24"/>
        </w:rPr>
        <w:t xml:space="preserve"> organic brain damage or mental illness; or has one or more physical or mental limitations that restrict the ability of the person to </w:t>
      </w:r>
      <w:r w:rsidR="00BB7A5D" w:rsidRPr="001B6D95">
        <w:rPr>
          <w:sz w:val="24"/>
          <w:szCs w:val="24"/>
        </w:rPr>
        <w:t>perform the normal activities of</w:t>
      </w:r>
      <w:r w:rsidR="00310831" w:rsidRPr="001B6D95">
        <w:rPr>
          <w:sz w:val="24"/>
          <w:szCs w:val="24"/>
        </w:rPr>
        <w:t xml:space="preserve"> daily living.</w:t>
      </w:r>
    </w:p>
    <w:p w:rsidR="006A331E" w:rsidRPr="001B6D95" w:rsidRDefault="006A331E" w:rsidP="00FC1815">
      <w:pPr>
        <w:rPr>
          <w:sz w:val="24"/>
          <w:szCs w:val="24"/>
        </w:rPr>
      </w:pPr>
    </w:p>
    <w:p w:rsidR="009B594C" w:rsidRPr="001B6D95" w:rsidRDefault="00187407" w:rsidP="00FC1815">
      <w:pPr>
        <w:rPr>
          <w:sz w:val="24"/>
          <w:szCs w:val="24"/>
        </w:rPr>
      </w:pPr>
      <w:r w:rsidRPr="001B6D95">
        <w:rPr>
          <w:b/>
          <w:sz w:val="24"/>
          <w:szCs w:val="24"/>
        </w:rPr>
        <w:t>Order</w:t>
      </w:r>
      <w:r w:rsidR="0042571F" w:rsidRPr="001B6D95">
        <w:rPr>
          <w:b/>
          <w:sz w:val="24"/>
          <w:szCs w:val="24"/>
        </w:rPr>
        <w:t>s of Protection</w:t>
      </w:r>
      <w:r w:rsidR="009B594C" w:rsidRPr="001B6D95">
        <w:rPr>
          <w:b/>
          <w:sz w:val="24"/>
          <w:szCs w:val="24"/>
        </w:rPr>
        <w:t xml:space="preserve"> (Restraining Orders)</w:t>
      </w:r>
      <w:r w:rsidRPr="001B6D95">
        <w:rPr>
          <w:b/>
          <w:sz w:val="24"/>
          <w:szCs w:val="24"/>
        </w:rPr>
        <w:t>:</w:t>
      </w:r>
      <w:r w:rsidR="00336814" w:rsidRPr="001B6D95">
        <w:rPr>
          <w:sz w:val="24"/>
          <w:szCs w:val="24"/>
        </w:rPr>
        <w:t xml:space="preserve">  court ordered protection</w:t>
      </w:r>
      <w:r w:rsidRPr="001B6D95">
        <w:rPr>
          <w:sz w:val="24"/>
          <w:szCs w:val="24"/>
        </w:rPr>
        <w:t xml:space="preserve"> prevents a person or persons from physical, mental, verbal, or other abuse.</w:t>
      </w:r>
      <w:r w:rsidR="00F73AA8">
        <w:rPr>
          <w:sz w:val="24"/>
          <w:szCs w:val="24"/>
        </w:rPr>
        <w:t xml:space="preserve">  </w:t>
      </w:r>
      <w:r w:rsidR="009B594C" w:rsidRPr="001B6D95">
        <w:rPr>
          <w:sz w:val="24"/>
          <w:szCs w:val="24"/>
        </w:rPr>
        <w:t>Victim must go to local courthouse, fill out paper</w:t>
      </w:r>
      <w:r w:rsidR="00F73AA8">
        <w:rPr>
          <w:sz w:val="24"/>
          <w:szCs w:val="24"/>
        </w:rPr>
        <w:t xml:space="preserve">work, including sworn affidavit, </w:t>
      </w:r>
      <w:r w:rsidR="009B594C" w:rsidRPr="001B6D95">
        <w:rPr>
          <w:sz w:val="24"/>
          <w:szCs w:val="24"/>
        </w:rPr>
        <w:t>and wait for</w:t>
      </w:r>
      <w:r w:rsidR="00F73AA8">
        <w:rPr>
          <w:sz w:val="24"/>
          <w:szCs w:val="24"/>
        </w:rPr>
        <w:t xml:space="preserve"> the</w:t>
      </w:r>
      <w:r w:rsidR="009B594C" w:rsidRPr="001B6D95">
        <w:rPr>
          <w:sz w:val="24"/>
          <w:szCs w:val="24"/>
        </w:rPr>
        <w:t xml:space="preserve"> judge to review and approve the order.  Domestic Violence Court Advocates in the courthouses in Providence, Wakefield, Newport and Warwick will assist victims through the process.  Advocate i</w:t>
      </w:r>
      <w:r w:rsidR="005C2AB7">
        <w:rPr>
          <w:sz w:val="24"/>
          <w:szCs w:val="24"/>
        </w:rPr>
        <w:t>nformation is located below</w:t>
      </w:r>
      <w:r w:rsidR="009B594C" w:rsidRPr="001B6D95">
        <w:rPr>
          <w:sz w:val="24"/>
          <w:szCs w:val="24"/>
        </w:rPr>
        <w:t>.</w:t>
      </w:r>
    </w:p>
    <w:p w:rsidR="009B594C" w:rsidRPr="001B6D95" w:rsidRDefault="009B594C" w:rsidP="00FC1815">
      <w:pPr>
        <w:rPr>
          <w:sz w:val="24"/>
          <w:szCs w:val="24"/>
        </w:rPr>
      </w:pPr>
    </w:p>
    <w:p w:rsidR="009B594C" w:rsidRDefault="009B594C" w:rsidP="00FC1815">
      <w:pPr>
        <w:rPr>
          <w:sz w:val="24"/>
          <w:szCs w:val="24"/>
        </w:rPr>
      </w:pPr>
      <w:r w:rsidRPr="00F93BDC">
        <w:rPr>
          <w:b/>
          <w:sz w:val="24"/>
          <w:szCs w:val="24"/>
        </w:rPr>
        <w:t>Power of Attorney</w:t>
      </w:r>
      <w:r w:rsidR="00F93BDC">
        <w:rPr>
          <w:b/>
          <w:sz w:val="24"/>
          <w:szCs w:val="24"/>
        </w:rPr>
        <w:t xml:space="preserve"> (POA</w:t>
      </w:r>
      <w:r w:rsidR="00F93BDC" w:rsidRPr="00F93BDC">
        <w:rPr>
          <w:b/>
          <w:sz w:val="24"/>
          <w:szCs w:val="24"/>
        </w:rPr>
        <w:t>):</w:t>
      </w:r>
      <w:r w:rsidR="001A2833" w:rsidRPr="001B6D95">
        <w:rPr>
          <w:sz w:val="24"/>
          <w:szCs w:val="24"/>
        </w:rPr>
        <w:t xml:space="preserve"> </w:t>
      </w:r>
      <w:r w:rsidR="00F73AA8">
        <w:rPr>
          <w:sz w:val="24"/>
          <w:szCs w:val="24"/>
        </w:rPr>
        <w:t xml:space="preserve"> a legal document used by an older adult to give another person the authority</w:t>
      </w:r>
      <w:r w:rsidR="001A2833" w:rsidRPr="001B6D95">
        <w:rPr>
          <w:sz w:val="24"/>
          <w:szCs w:val="24"/>
        </w:rPr>
        <w:t xml:space="preserve"> </w:t>
      </w:r>
      <w:r w:rsidR="00F73AA8">
        <w:rPr>
          <w:sz w:val="24"/>
          <w:szCs w:val="24"/>
        </w:rPr>
        <w:t>to act for the older adult.  The older adult must have decision-making capacity to sign a power of attorney (POA)</w:t>
      </w:r>
      <w:r w:rsidR="00F93BDC">
        <w:rPr>
          <w:sz w:val="24"/>
          <w:szCs w:val="24"/>
        </w:rPr>
        <w:t>.  The older adult can revoke the POA or it expires upon the older adult’s death.  A durable POA remains in effect if the older adult loses decision-making capacity.</w:t>
      </w:r>
      <w:r w:rsidR="00F73AA8">
        <w:rPr>
          <w:sz w:val="24"/>
          <w:szCs w:val="24"/>
        </w:rPr>
        <w:t xml:space="preserve"> </w:t>
      </w:r>
      <w:r w:rsidR="008C7640">
        <w:rPr>
          <w:sz w:val="24"/>
          <w:szCs w:val="24"/>
        </w:rPr>
        <w:t xml:space="preserve"> Contact RI Legal Services for more informat</w:t>
      </w:r>
      <w:r w:rsidR="005C2AB7">
        <w:rPr>
          <w:sz w:val="24"/>
          <w:szCs w:val="24"/>
        </w:rPr>
        <w:t>ion.  See contact information located below</w:t>
      </w:r>
      <w:r w:rsidR="008C7640">
        <w:rPr>
          <w:sz w:val="24"/>
          <w:szCs w:val="24"/>
        </w:rPr>
        <w:t>.</w:t>
      </w:r>
    </w:p>
    <w:p w:rsidR="00F73AA8" w:rsidRDefault="00F73AA8" w:rsidP="00FC1815">
      <w:pPr>
        <w:rPr>
          <w:sz w:val="24"/>
          <w:szCs w:val="24"/>
        </w:rPr>
      </w:pPr>
    </w:p>
    <w:p w:rsidR="00F93BDC" w:rsidRDefault="00F93BDC" w:rsidP="00FC1815">
      <w:pPr>
        <w:rPr>
          <w:sz w:val="24"/>
          <w:szCs w:val="24"/>
        </w:rPr>
      </w:pPr>
      <w:r>
        <w:rPr>
          <w:sz w:val="24"/>
          <w:szCs w:val="24"/>
        </w:rPr>
        <w:t xml:space="preserve">It is difficult to check the validity of a POA document without further investigation.  The POA should have 2 witness signatures and </w:t>
      </w:r>
      <w:r w:rsidR="001418A7">
        <w:rPr>
          <w:sz w:val="24"/>
          <w:szCs w:val="24"/>
        </w:rPr>
        <w:t xml:space="preserve">is </w:t>
      </w:r>
      <w:r>
        <w:rPr>
          <w:sz w:val="24"/>
          <w:szCs w:val="24"/>
        </w:rPr>
        <w:t>notarized.  If the POA comes from a legal office, contact the lawyer for confirmation.</w:t>
      </w:r>
    </w:p>
    <w:p w:rsidR="00F93BDC" w:rsidRPr="001B6D95" w:rsidRDefault="00F93BDC" w:rsidP="00FC1815">
      <w:pPr>
        <w:rPr>
          <w:sz w:val="24"/>
          <w:szCs w:val="24"/>
        </w:rPr>
      </w:pPr>
      <w:r>
        <w:rPr>
          <w:sz w:val="24"/>
          <w:szCs w:val="24"/>
        </w:rPr>
        <w:t>A financial institution may also check the signature against financial records.</w:t>
      </w:r>
    </w:p>
    <w:p w:rsidR="009B594C" w:rsidRPr="001B6D95" w:rsidRDefault="009B594C" w:rsidP="00FC1815">
      <w:pPr>
        <w:rPr>
          <w:sz w:val="24"/>
          <w:szCs w:val="24"/>
        </w:rPr>
      </w:pPr>
    </w:p>
    <w:p w:rsidR="00820638" w:rsidRDefault="00820638" w:rsidP="00FC1815">
      <w:pPr>
        <w:rPr>
          <w:b/>
          <w:sz w:val="24"/>
          <w:szCs w:val="24"/>
        </w:rPr>
      </w:pPr>
    </w:p>
    <w:p w:rsidR="00820638" w:rsidRDefault="00820638" w:rsidP="00FC1815">
      <w:pPr>
        <w:rPr>
          <w:b/>
          <w:sz w:val="24"/>
          <w:szCs w:val="24"/>
        </w:rPr>
      </w:pPr>
    </w:p>
    <w:p w:rsidR="009B594C" w:rsidRDefault="009B594C" w:rsidP="00FC1815">
      <w:pPr>
        <w:rPr>
          <w:sz w:val="24"/>
          <w:szCs w:val="24"/>
        </w:rPr>
      </w:pPr>
      <w:r w:rsidRPr="00F93BDC">
        <w:rPr>
          <w:b/>
          <w:sz w:val="24"/>
          <w:szCs w:val="24"/>
        </w:rPr>
        <w:lastRenderedPageBreak/>
        <w:t>Guardianship:</w:t>
      </w:r>
      <w:r w:rsidR="00F93BDC">
        <w:rPr>
          <w:b/>
          <w:sz w:val="24"/>
          <w:szCs w:val="24"/>
        </w:rPr>
        <w:t xml:space="preserve">  </w:t>
      </w:r>
      <w:r w:rsidR="00F93BDC" w:rsidRPr="00F93BDC">
        <w:rPr>
          <w:sz w:val="24"/>
          <w:szCs w:val="24"/>
        </w:rPr>
        <w:t>probate</w:t>
      </w:r>
      <w:r w:rsidR="00F93BDC">
        <w:rPr>
          <w:b/>
          <w:sz w:val="24"/>
          <w:szCs w:val="24"/>
        </w:rPr>
        <w:t xml:space="preserve"> </w:t>
      </w:r>
      <w:r w:rsidR="00F93BDC">
        <w:rPr>
          <w:sz w:val="24"/>
          <w:szCs w:val="24"/>
        </w:rPr>
        <w:t>court may appoint someone to make personal</w:t>
      </w:r>
      <w:r w:rsidR="008C7640">
        <w:rPr>
          <w:sz w:val="24"/>
          <w:szCs w:val="24"/>
        </w:rPr>
        <w:t xml:space="preserve"> and/or financial decisions for an older adult if the judge decides the person lacks capacity to make decisions.  The Guardian has a legal duty to make decisions for the older adult consistent with the decisions made by the older adult before becoming incap</w:t>
      </w:r>
      <w:r w:rsidR="00D71DAA">
        <w:rPr>
          <w:sz w:val="24"/>
          <w:szCs w:val="24"/>
        </w:rPr>
        <w:t>acitated.  Contact the Office of</w:t>
      </w:r>
      <w:r w:rsidR="008C7640">
        <w:rPr>
          <w:sz w:val="24"/>
          <w:szCs w:val="24"/>
        </w:rPr>
        <w:t xml:space="preserve"> Healthy Aging for more information about Guardianships or RI Legal Services.  Find </w:t>
      </w:r>
      <w:r w:rsidR="005C2AB7">
        <w:rPr>
          <w:sz w:val="24"/>
          <w:szCs w:val="24"/>
        </w:rPr>
        <w:t xml:space="preserve">contact </w:t>
      </w:r>
      <w:r w:rsidR="008C7640">
        <w:rPr>
          <w:sz w:val="24"/>
          <w:szCs w:val="24"/>
        </w:rPr>
        <w:t>in</w:t>
      </w:r>
      <w:r w:rsidR="005C2AB7">
        <w:rPr>
          <w:sz w:val="24"/>
          <w:szCs w:val="24"/>
        </w:rPr>
        <w:t>formation below</w:t>
      </w:r>
      <w:r w:rsidR="008C7640">
        <w:rPr>
          <w:sz w:val="24"/>
          <w:szCs w:val="24"/>
        </w:rPr>
        <w:t>.</w:t>
      </w:r>
    </w:p>
    <w:p w:rsidR="00910929" w:rsidRDefault="00910929" w:rsidP="00FC1815">
      <w:pPr>
        <w:rPr>
          <w:sz w:val="24"/>
          <w:szCs w:val="24"/>
        </w:rPr>
      </w:pPr>
    </w:p>
    <w:p w:rsidR="00910929" w:rsidRPr="00B12298" w:rsidRDefault="00910929" w:rsidP="00FC1815">
      <w:pPr>
        <w:rPr>
          <w:b/>
          <w:sz w:val="24"/>
          <w:szCs w:val="24"/>
        </w:rPr>
      </w:pPr>
      <w:r w:rsidRPr="00B12298">
        <w:rPr>
          <w:b/>
          <w:sz w:val="24"/>
          <w:szCs w:val="24"/>
        </w:rPr>
        <w:t>Office of Healthy Aging</w:t>
      </w:r>
      <w:r w:rsidRPr="00B12298">
        <w:rPr>
          <w:b/>
          <w:sz w:val="24"/>
          <w:szCs w:val="24"/>
        </w:rPr>
        <w:tab/>
      </w:r>
      <w:r w:rsidRPr="00B12298">
        <w:rPr>
          <w:b/>
          <w:sz w:val="24"/>
          <w:szCs w:val="24"/>
        </w:rPr>
        <w:tab/>
      </w:r>
      <w:r w:rsidRPr="00B12298">
        <w:rPr>
          <w:b/>
          <w:sz w:val="24"/>
          <w:szCs w:val="24"/>
        </w:rPr>
        <w:tab/>
      </w:r>
      <w:r w:rsidRPr="00B12298">
        <w:rPr>
          <w:b/>
          <w:sz w:val="24"/>
          <w:szCs w:val="24"/>
        </w:rPr>
        <w:tab/>
        <w:t>RI Legal Services</w:t>
      </w:r>
    </w:p>
    <w:p w:rsidR="00583323" w:rsidRDefault="00910929" w:rsidP="00583323">
      <w:pPr>
        <w:rPr>
          <w:sz w:val="24"/>
          <w:szCs w:val="24"/>
        </w:rPr>
      </w:pPr>
      <w:r w:rsidRPr="00B12298">
        <w:rPr>
          <w:b/>
          <w:sz w:val="24"/>
          <w:szCs w:val="24"/>
        </w:rPr>
        <w:t>401-462-0555</w:t>
      </w:r>
      <w:r w:rsidRPr="00B12298">
        <w:rPr>
          <w:b/>
          <w:sz w:val="24"/>
          <w:szCs w:val="24"/>
        </w:rPr>
        <w:tab/>
      </w:r>
      <w:r w:rsidRPr="00B12298">
        <w:rPr>
          <w:b/>
          <w:sz w:val="24"/>
          <w:szCs w:val="24"/>
        </w:rPr>
        <w:tab/>
      </w:r>
      <w:r w:rsidRPr="00B12298">
        <w:rPr>
          <w:b/>
          <w:sz w:val="24"/>
          <w:szCs w:val="24"/>
        </w:rPr>
        <w:tab/>
      </w:r>
      <w:r w:rsidRPr="00B12298">
        <w:rPr>
          <w:b/>
          <w:sz w:val="24"/>
          <w:szCs w:val="24"/>
        </w:rPr>
        <w:tab/>
      </w:r>
      <w:r w:rsidRPr="00B12298">
        <w:rPr>
          <w:b/>
          <w:sz w:val="24"/>
          <w:szCs w:val="24"/>
        </w:rPr>
        <w:tab/>
      </w:r>
      <w:r w:rsidRPr="00B12298">
        <w:rPr>
          <w:b/>
          <w:sz w:val="24"/>
          <w:szCs w:val="24"/>
        </w:rPr>
        <w:tab/>
        <w:t>401-274-2652</w:t>
      </w:r>
      <w:r w:rsidR="00CE79D5" w:rsidRPr="00B12298">
        <w:rPr>
          <w:b/>
          <w:sz w:val="24"/>
          <w:szCs w:val="24"/>
        </w:rPr>
        <w:tab/>
      </w:r>
      <w:r w:rsidR="00CE79D5" w:rsidRPr="00B12298">
        <w:rPr>
          <w:b/>
          <w:sz w:val="24"/>
          <w:szCs w:val="24"/>
        </w:rPr>
        <w:tab/>
      </w:r>
      <w:r w:rsidR="00CE79D5">
        <w:rPr>
          <w:sz w:val="24"/>
          <w:szCs w:val="24"/>
        </w:rPr>
        <w:tab/>
      </w:r>
    </w:p>
    <w:p w:rsidR="0032339B" w:rsidRDefault="00220114" w:rsidP="00583323">
      <w:pPr>
        <w:rPr>
          <w:b/>
        </w:rPr>
      </w:pPr>
      <w:r>
        <w:rPr>
          <w:b/>
        </w:rPr>
        <w:t xml:space="preserve">__________________________________________________________________________________________________                    </w:t>
      </w:r>
    </w:p>
    <w:p w:rsidR="0032339B" w:rsidRDefault="0032339B" w:rsidP="00583323">
      <w:pPr>
        <w:rPr>
          <w:b/>
        </w:rPr>
      </w:pPr>
    </w:p>
    <w:p w:rsidR="00220114" w:rsidRDefault="00220114" w:rsidP="00583323">
      <w:pPr>
        <w:rPr>
          <w:b/>
          <w:sz w:val="24"/>
          <w:szCs w:val="24"/>
        </w:rPr>
      </w:pPr>
      <w:r w:rsidRPr="0032339B">
        <w:rPr>
          <w:b/>
          <w:sz w:val="24"/>
          <w:szCs w:val="24"/>
        </w:rPr>
        <w:t>WHEN YOU RESPOND TO A CALL INVOLVING AN OLDER ADULT, REMEMBER</w:t>
      </w:r>
      <w:r w:rsidR="00212CDB" w:rsidRPr="0032339B">
        <w:rPr>
          <w:b/>
          <w:sz w:val="24"/>
          <w:szCs w:val="24"/>
        </w:rPr>
        <w:t xml:space="preserve">: </w:t>
      </w:r>
      <w:r w:rsidRPr="0032339B">
        <w:rPr>
          <w:b/>
          <w:sz w:val="24"/>
          <w:szCs w:val="24"/>
        </w:rPr>
        <w:t xml:space="preserve"> </w:t>
      </w:r>
      <w:r w:rsidR="00212CDB" w:rsidRPr="0032339B">
        <w:rPr>
          <w:b/>
          <w:sz w:val="24"/>
          <w:szCs w:val="24"/>
        </w:rPr>
        <w:t xml:space="preserve">(1) </w:t>
      </w:r>
      <w:r w:rsidRPr="0032339B">
        <w:rPr>
          <w:b/>
          <w:sz w:val="24"/>
          <w:szCs w:val="24"/>
        </w:rPr>
        <w:t>FEAR MAY PREVENT AN ELDER FROM T</w:t>
      </w:r>
      <w:r w:rsidR="00212CDB" w:rsidRPr="0032339B">
        <w:rPr>
          <w:b/>
          <w:sz w:val="24"/>
          <w:szCs w:val="24"/>
        </w:rPr>
        <w:t>ELLING WHAT IS REALLY HAPPENING, AND (2) THE CAREGIVER OR FAMILY MEMBER MAY BE THE PERPETRATOR.</w:t>
      </w:r>
    </w:p>
    <w:p w:rsidR="0032339B" w:rsidRPr="0032339B" w:rsidRDefault="0032339B" w:rsidP="00583323">
      <w:pPr>
        <w:rPr>
          <w:sz w:val="24"/>
          <w:szCs w:val="24"/>
        </w:rPr>
      </w:pPr>
    </w:p>
    <w:p w:rsidR="00E56655" w:rsidRDefault="00220114" w:rsidP="0032339B">
      <w:pPr>
        <w:rPr>
          <w:sz w:val="24"/>
          <w:szCs w:val="24"/>
        </w:rPr>
      </w:pPr>
      <w:r w:rsidRPr="0032339B">
        <w:rPr>
          <w:color w:val="000000" w:themeColor="text1"/>
          <w:sz w:val="24"/>
          <w:szCs w:val="24"/>
        </w:rPr>
        <w:t xml:space="preserve">Focus on victim safety </w:t>
      </w:r>
      <w:r w:rsidRPr="0032339B">
        <w:rPr>
          <w:sz w:val="24"/>
          <w:szCs w:val="24"/>
        </w:rPr>
        <w:t xml:space="preserve">first!  Be aware of and avoid assumptions about the situation and the elder.  Recognize abuser tactics and stay focused on the elder’s safety.  Work collaboratively with Adult Protective Services, elder justice and domestic violence advocates, sexual assault advocates, health care and victim service providers.   </w:t>
      </w:r>
    </w:p>
    <w:p w:rsidR="00820638" w:rsidRPr="0032339B" w:rsidRDefault="00820638" w:rsidP="0032339B">
      <w:pPr>
        <w:rPr>
          <w:sz w:val="24"/>
          <w:szCs w:val="24"/>
        </w:rPr>
      </w:pPr>
    </w:p>
    <w:p w:rsidR="00220114" w:rsidRPr="004775D0" w:rsidRDefault="00220114" w:rsidP="00583323">
      <w:pPr>
        <w:rPr>
          <w:b/>
          <w:sz w:val="28"/>
          <w:szCs w:val="28"/>
        </w:rPr>
      </w:pPr>
      <w:r w:rsidRPr="0032339B">
        <w:rPr>
          <w:b/>
          <w:sz w:val="24"/>
          <w:szCs w:val="24"/>
        </w:rPr>
        <w:t xml:space="preserve">         </w:t>
      </w:r>
      <w:r w:rsidR="004775D0" w:rsidRPr="0032339B">
        <w:rPr>
          <w:b/>
          <w:sz w:val="24"/>
          <w:szCs w:val="24"/>
        </w:rPr>
        <w:t xml:space="preserve">                      </w:t>
      </w:r>
      <w:r w:rsidR="00CE79D5" w:rsidRPr="0032339B">
        <w:rPr>
          <w:b/>
          <w:sz w:val="24"/>
          <w:szCs w:val="24"/>
        </w:rPr>
        <w:tab/>
      </w:r>
      <w:r w:rsidR="00933083">
        <w:rPr>
          <w:sz w:val="24"/>
          <w:szCs w:val="24"/>
        </w:rPr>
        <w:t xml:space="preserve">   </w:t>
      </w:r>
    </w:p>
    <w:p w:rsidR="00220114" w:rsidRPr="00446C98" w:rsidRDefault="00220114" w:rsidP="00F3323A">
      <w:pPr>
        <w:shd w:val="clear" w:color="auto" w:fill="90A1CF" w:themeFill="accent1" w:themeFillTint="99"/>
        <w:spacing w:line="240" w:lineRule="auto"/>
        <w:ind w:right="720"/>
        <w:jc w:val="center"/>
        <w:rPr>
          <w:b/>
          <w:sz w:val="28"/>
          <w:szCs w:val="28"/>
          <w:u w:val="single"/>
        </w:rPr>
      </w:pPr>
      <w:r w:rsidRPr="000C4D0E">
        <w:rPr>
          <w:b/>
          <w:sz w:val="28"/>
          <w:szCs w:val="28"/>
          <w:u w:val="single"/>
        </w:rPr>
        <w:t>COMMUNITY RESOURCES for ELDER ASSISTANCE</w:t>
      </w:r>
    </w:p>
    <w:p w:rsidR="00220114" w:rsidRDefault="00220114" w:rsidP="00F3323A">
      <w:pPr>
        <w:spacing w:line="240" w:lineRule="auto"/>
      </w:pPr>
    </w:p>
    <w:p w:rsidR="00220114" w:rsidRDefault="00220114" w:rsidP="00F3323A">
      <w:pPr>
        <w:spacing w:line="240" w:lineRule="auto"/>
        <w:rPr>
          <w:b/>
          <w:bCs/>
          <w:sz w:val="28"/>
          <w:szCs w:val="28"/>
          <w:u w:val="single"/>
        </w:rPr>
      </w:pPr>
      <w:r>
        <w:rPr>
          <w:b/>
          <w:sz w:val="28"/>
          <w:szCs w:val="28"/>
          <w:u w:val="single"/>
        </w:rPr>
        <w:t>FIRST RESPONDERS</w:t>
      </w:r>
      <w:r>
        <w:rPr>
          <w:b/>
        </w:rPr>
        <w:tab/>
      </w:r>
      <w:r>
        <w:rPr>
          <w:b/>
        </w:rPr>
        <w:tab/>
      </w:r>
      <w:r>
        <w:rPr>
          <w:b/>
        </w:rPr>
        <w:tab/>
      </w:r>
      <w:r>
        <w:rPr>
          <w:b/>
        </w:rPr>
        <w:tab/>
      </w:r>
      <w:r>
        <w:rPr>
          <w:b/>
        </w:rPr>
        <w:tab/>
      </w:r>
      <w:r>
        <w:rPr>
          <w:b/>
          <w:bCs/>
          <w:sz w:val="28"/>
          <w:szCs w:val="28"/>
          <w:u w:val="single"/>
        </w:rPr>
        <w:t>SHELTERS</w:t>
      </w:r>
    </w:p>
    <w:p w:rsidR="00220114" w:rsidRDefault="00220114" w:rsidP="00220114">
      <w:pPr>
        <w:spacing w:line="240" w:lineRule="auto"/>
        <w:rPr>
          <w:b/>
          <w:bCs/>
        </w:rPr>
      </w:pPr>
    </w:p>
    <w:p w:rsidR="00220114" w:rsidRDefault="00220114" w:rsidP="00220114">
      <w:pPr>
        <w:spacing w:line="240" w:lineRule="auto"/>
      </w:pPr>
      <w:r>
        <w:rPr>
          <w:b/>
        </w:rPr>
        <w:t>911</w:t>
      </w:r>
      <w:r>
        <w:tab/>
      </w:r>
      <w:r>
        <w:tab/>
      </w:r>
      <w:r>
        <w:tab/>
      </w:r>
      <w:r>
        <w:tab/>
      </w:r>
      <w:r>
        <w:tab/>
      </w:r>
      <w:r>
        <w:tab/>
      </w:r>
      <w:r>
        <w:tab/>
      </w:r>
      <w:r>
        <w:tab/>
      </w:r>
      <w:r>
        <w:rPr>
          <w:b/>
        </w:rPr>
        <w:t>Haven Shelter</w:t>
      </w:r>
      <w:r w:rsidR="00F802C4">
        <w:rPr>
          <w:b/>
        </w:rPr>
        <w:tab/>
      </w:r>
      <w:r w:rsidR="00F802C4">
        <w:rPr>
          <w:b/>
        </w:rPr>
        <w:tab/>
      </w:r>
      <w:r w:rsidR="00F802C4">
        <w:rPr>
          <w:b/>
        </w:rPr>
        <w:tab/>
      </w:r>
      <w:r w:rsidR="00F802C4">
        <w:rPr>
          <w:b/>
        </w:rPr>
        <w:tab/>
      </w:r>
      <w:r w:rsidR="00F802C4" w:rsidRPr="00B12298">
        <w:rPr>
          <w:b/>
          <w:bCs/>
        </w:rPr>
        <w:t>401-244-5476</w:t>
      </w:r>
    </w:p>
    <w:p w:rsidR="00220114" w:rsidRDefault="00220114" w:rsidP="00220114">
      <w:pPr>
        <w:spacing w:line="240" w:lineRule="auto"/>
        <w:rPr>
          <w:bCs/>
        </w:rPr>
      </w:pPr>
      <w:r>
        <w:rPr>
          <w:i/>
        </w:rPr>
        <w:t>Emergency response system linked to police,</w:t>
      </w:r>
      <w:r>
        <w:rPr>
          <w:bCs/>
        </w:rPr>
        <w:t xml:space="preserve"> </w:t>
      </w:r>
      <w:r>
        <w:rPr>
          <w:bCs/>
        </w:rPr>
        <w:tab/>
      </w:r>
      <w:r>
        <w:rPr>
          <w:bCs/>
        </w:rPr>
        <w:tab/>
      </w:r>
      <w:r>
        <w:rPr>
          <w:bCs/>
        </w:rPr>
        <w:tab/>
      </w:r>
      <w:r>
        <w:rPr>
          <w:b/>
          <w:bCs/>
        </w:rPr>
        <w:t>Saint Elizabeth Haven for</w:t>
      </w:r>
      <w:r>
        <w:rPr>
          <w:bCs/>
        </w:rPr>
        <w:tab/>
      </w:r>
      <w:r w:rsidR="00F802C4">
        <w:rPr>
          <w:bCs/>
        </w:rPr>
        <w:t xml:space="preserve">          </w:t>
      </w:r>
      <w:r>
        <w:rPr>
          <w:bCs/>
        </w:rPr>
        <w:t>M-F</w:t>
      </w:r>
      <w:r w:rsidR="00F802C4">
        <w:rPr>
          <w:bCs/>
        </w:rPr>
        <w:t>, 8am – 4pm</w:t>
      </w:r>
      <w:r>
        <w:rPr>
          <w:bCs/>
        </w:rPr>
        <w:tab/>
      </w:r>
    </w:p>
    <w:p w:rsidR="00220114" w:rsidRDefault="00220114" w:rsidP="00220114">
      <w:pPr>
        <w:spacing w:line="240" w:lineRule="auto"/>
      </w:pPr>
      <w:r>
        <w:rPr>
          <w:i/>
        </w:rPr>
        <w:t>fire and EMTs</w:t>
      </w:r>
      <w:r>
        <w:tab/>
      </w:r>
      <w:r>
        <w:tab/>
      </w:r>
      <w:r>
        <w:tab/>
      </w:r>
      <w:r>
        <w:tab/>
      </w:r>
      <w:r>
        <w:tab/>
      </w:r>
      <w:r>
        <w:tab/>
      </w:r>
      <w:r>
        <w:tab/>
      </w:r>
      <w:r>
        <w:rPr>
          <w:b/>
          <w:bCs/>
        </w:rPr>
        <w:t xml:space="preserve">Elder Justice </w:t>
      </w:r>
      <w:r>
        <w:rPr>
          <w:bCs/>
        </w:rPr>
        <w:t xml:space="preserve">                                                 </w:t>
      </w:r>
    </w:p>
    <w:p w:rsidR="00220114" w:rsidRDefault="00220114" w:rsidP="00220114">
      <w:pPr>
        <w:spacing w:line="240" w:lineRule="auto"/>
        <w:rPr>
          <w:bCs/>
        </w:rPr>
      </w:pPr>
      <w:r>
        <w:rPr>
          <w:bCs/>
        </w:rPr>
        <w:t> </w:t>
      </w:r>
      <w:r>
        <w:rPr>
          <w:bCs/>
        </w:rPr>
        <w:tab/>
      </w:r>
      <w:r>
        <w:rPr>
          <w:bCs/>
        </w:rPr>
        <w:tab/>
      </w:r>
      <w:r>
        <w:rPr>
          <w:bCs/>
        </w:rPr>
        <w:tab/>
      </w:r>
      <w:r>
        <w:rPr>
          <w:bCs/>
        </w:rPr>
        <w:tab/>
      </w:r>
      <w:r>
        <w:rPr>
          <w:bCs/>
        </w:rPr>
        <w:tab/>
      </w:r>
      <w:r>
        <w:rPr>
          <w:bCs/>
        </w:rPr>
        <w:tab/>
      </w:r>
      <w:r>
        <w:rPr>
          <w:bCs/>
        </w:rPr>
        <w:tab/>
      </w:r>
      <w:r>
        <w:rPr>
          <w:bCs/>
        </w:rPr>
        <w:tab/>
      </w:r>
      <w:r>
        <w:rPr>
          <w:bCs/>
          <w:i/>
        </w:rPr>
        <w:t xml:space="preserve">Temporary shelter for elder victims, case management </w:t>
      </w:r>
      <w:r>
        <w:rPr>
          <w:b/>
        </w:rPr>
        <w:t>Hospital Emergency Rooms</w:t>
      </w:r>
      <w:r>
        <w:tab/>
      </w:r>
      <w:r>
        <w:tab/>
      </w:r>
      <w:r w:rsidRPr="00B12298">
        <w:rPr>
          <w:b/>
        </w:rPr>
        <w:t>911</w:t>
      </w:r>
      <w:r w:rsidRPr="00B12298">
        <w:rPr>
          <w:b/>
        </w:rPr>
        <w:tab/>
      </w:r>
      <w:r>
        <w:tab/>
      </w:r>
      <w:r>
        <w:tab/>
      </w:r>
      <w:r>
        <w:rPr>
          <w:bCs/>
        </w:rPr>
        <w:t xml:space="preserve"> </w:t>
      </w:r>
      <w:r>
        <w:rPr>
          <w:i/>
        </w:rPr>
        <w:t>a</w:t>
      </w:r>
      <w:r>
        <w:rPr>
          <w:bCs/>
          <w:i/>
        </w:rPr>
        <w:t>nd safety planning support, case coordination for</w:t>
      </w:r>
    </w:p>
    <w:p w:rsidR="00220114" w:rsidRDefault="00220114" w:rsidP="00220114">
      <w:pPr>
        <w:spacing w:line="240" w:lineRule="auto"/>
      </w:pPr>
      <w:r>
        <w:rPr>
          <w:i/>
        </w:rPr>
        <w:t>Assess elders for injuries, illnesses and abuse</w:t>
      </w:r>
      <w:r>
        <w:t xml:space="preserve">                   </w:t>
      </w:r>
      <w:r>
        <w:tab/>
      </w:r>
      <w:r>
        <w:tab/>
      </w:r>
      <w:r>
        <w:rPr>
          <w:bCs/>
        </w:rPr>
        <w:t xml:space="preserve"> </w:t>
      </w:r>
      <w:r>
        <w:rPr>
          <w:bCs/>
          <w:i/>
        </w:rPr>
        <w:t>elder victims in shelter or living in the community</w:t>
      </w:r>
    </w:p>
    <w:p w:rsidR="00220114" w:rsidRDefault="00220114" w:rsidP="00220114">
      <w:pPr>
        <w:spacing w:line="240" w:lineRule="auto"/>
        <w:rPr>
          <w:bCs/>
          <w:i/>
        </w:rPr>
      </w:pPr>
      <w:r>
        <w:rPr>
          <w:bCs/>
        </w:rPr>
        <w:t xml:space="preserve"> </w:t>
      </w:r>
      <w:r>
        <w:rPr>
          <w:bCs/>
        </w:rPr>
        <w:tab/>
      </w:r>
      <w:r>
        <w:rPr>
          <w:bCs/>
        </w:rPr>
        <w:tab/>
      </w:r>
      <w:r>
        <w:rPr>
          <w:bCs/>
        </w:rPr>
        <w:tab/>
      </w:r>
      <w:r>
        <w:rPr>
          <w:bCs/>
        </w:rPr>
        <w:tab/>
      </w:r>
      <w:r>
        <w:rPr>
          <w:bCs/>
        </w:rPr>
        <w:tab/>
      </w:r>
      <w:r>
        <w:rPr>
          <w:bCs/>
        </w:rPr>
        <w:tab/>
      </w:r>
      <w:r>
        <w:rPr>
          <w:bCs/>
        </w:rPr>
        <w:tab/>
      </w:r>
      <w:r>
        <w:rPr>
          <w:bCs/>
        </w:rPr>
        <w:tab/>
      </w:r>
    </w:p>
    <w:p w:rsidR="00220114" w:rsidRDefault="00220114" w:rsidP="00220114">
      <w:pPr>
        <w:spacing w:line="240" w:lineRule="auto"/>
        <w:rPr>
          <w:bCs/>
          <w:sz w:val="28"/>
          <w:szCs w:val="28"/>
          <w:u w:val="single"/>
        </w:rPr>
      </w:pPr>
      <w:r>
        <w:rPr>
          <w:b/>
          <w:sz w:val="28"/>
          <w:szCs w:val="28"/>
          <w:u w:val="single"/>
        </w:rPr>
        <w:t>REPORT ABUSE</w:t>
      </w:r>
    </w:p>
    <w:p w:rsidR="00220114" w:rsidRDefault="00220114" w:rsidP="00220114">
      <w:pPr>
        <w:spacing w:line="240" w:lineRule="auto"/>
        <w:ind w:left="5040" w:firstLine="720"/>
        <w:rPr>
          <w:b/>
        </w:rPr>
      </w:pPr>
      <w:r>
        <w:rPr>
          <w:b/>
          <w:bCs/>
        </w:rPr>
        <w:t>Crossroads RI</w:t>
      </w:r>
      <w:r w:rsidR="00F802C4">
        <w:rPr>
          <w:bCs/>
        </w:rPr>
        <w:tab/>
        <w:t xml:space="preserve">         </w:t>
      </w:r>
      <w:r>
        <w:rPr>
          <w:bCs/>
        </w:rPr>
        <w:t>24</w:t>
      </w:r>
      <w:r w:rsidR="00F802C4">
        <w:rPr>
          <w:bCs/>
        </w:rPr>
        <w:t>hr</w:t>
      </w:r>
      <w:r>
        <w:rPr>
          <w:bCs/>
        </w:rPr>
        <w:t>/7</w:t>
      </w:r>
      <w:r w:rsidR="00F802C4">
        <w:rPr>
          <w:bCs/>
        </w:rPr>
        <w:t>days/w</w:t>
      </w:r>
      <w:r w:rsidR="0096062B">
        <w:rPr>
          <w:bCs/>
        </w:rPr>
        <w:t>ee</w:t>
      </w:r>
      <w:r w:rsidR="00F802C4">
        <w:rPr>
          <w:bCs/>
        </w:rPr>
        <w:t>k</w:t>
      </w:r>
      <w:r w:rsidR="0096062B">
        <w:rPr>
          <w:bCs/>
        </w:rPr>
        <w:t xml:space="preserve">  </w:t>
      </w:r>
      <w:r>
        <w:rPr>
          <w:bCs/>
        </w:rPr>
        <w:t xml:space="preserve"> </w:t>
      </w:r>
      <w:r w:rsidRPr="00B12298">
        <w:rPr>
          <w:b/>
          <w:bCs/>
        </w:rPr>
        <w:t>401-861-2760</w:t>
      </w:r>
    </w:p>
    <w:p w:rsidR="00220114" w:rsidRDefault="00220114" w:rsidP="00220114">
      <w:pPr>
        <w:spacing w:line="240" w:lineRule="auto"/>
      </w:pPr>
      <w:r>
        <w:rPr>
          <w:b/>
        </w:rPr>
        <w:t>Adult Protective Services (APS)</w:t>
      </w:r>
      <w:r>
        <w:tab/>
      </w:r>
      <w:r>
        <w:tab/>
      </w:r>
      <w:r w:rsidR="00B911ED">
        <w:t xml:space="preserve">  </w:t>
      </w:r>
      <w:r w:rsidRPr="00B12298">
        <w:rPr>
          <w:b/>
        </w:rPr>
        <w:t>401-462-0555</w:t>
      </w:r>
      <w:r>
        <w:tab/>
      </w:r>
      <w:r>
        <w:tab/>
      </w:r>
      <w:r>
        <w:rPr>
          <w:bCs/>
          <w:i/>
        </w:rPr>
        <w:t>Homeless shelter, domestic violence program</w:t>
      </w:r>
    </w:p>
    <w:p w:rsidR="00220114" w:rsidRDefault="00220114" w:rsidP="00220114">
      <w:pPr>
        <w:spacing w:line="240" w:lineRule="auto"/>
        <w:rPr>
          <w:b/>
          <w:bCs/>
        </w:rPr>
      </w:pPr>
      <w:r>
        <w:rPr>
          <w:b/>
        </w:rPr>
        <w:t>Office of Healthy Aging</w:t>
      </w:r>
      <w:r>
        <w:rPr>
          <w:b/>
        </w:rPr>
        <w:tab/>
        <w:t>(OHA)</w:t>
      </w:r>
      <w:r>
        <w:rPr>
          <w:b/>
        </w:rPr>
        <w:tab/>
      </w:r>
      <w:r w:rsidR="00F802C4">
        <w:rPr>
          <w:b/>
        </w:rPr>
        <w:t xml:space="preserve">       </w:t>
      </w:r>
      <w:r w:rsidR="00B911ED">
        <w:rPr>
          <w:b/>
        </w:rPr>
        <w:t xml:space="preserve">   </w:t>
      </w:r>
      <w:r w:rsidR="00F802C4" w:rsidRPr="00F802C4">
        <w:t>24hr/7days/week</w:t>
      </w:r>
    </w:p>
    <w:p w:rsidR="00220114" w:rsidRDefault="00220114" w:rsidP="00220114">
      <w:pPr>
        <w:spacing w:line="240" w:lineRule="auto"/>
        <w:rPr>
          <w:bCs/>
        </w:rPr>
      </w:pPr>
      <w:r>
        <w:rPr>
          <w:bCs/>
          <w:i/>
        </w:rPr>
        <w:t>Investigates</w:t>
      </w:r>
      <w:r>
        <w:rPr>
          <w:b/>
          <w:bCs/>
          <w:i/>
        </w:rPr>
        <w:t xml:space="preserve"> </w:t>
      </w:r>
      <w:r>
        <w:rPr>
          <w:bCs/>
          <w:i/>
        </w:rPr>
        <w:t>elder abuse and self-neglect complaints,</w:t>
      </w:r>
      <w:r>
        <w:rPr>
          <w:i/>
        </w:rPr>
        <w:tab/>
      </w:r>
      <w:r>
        <w:tab/>
      </w:r>
      <w:r>
        <w:rPr>
          <w:b/>
          <w:bCs/>
        </w:rPr>
        <w:t>Domestic Violence Shelters</w:t>
      </w:r>
      <w:r>
        <w:rPr>
          <w:bCs/>
        </w:rPr>
        <w:t xml:space="preserve">                                            </w:t>
      </w:r>
    </w:p>
    <w:p w:rsidR="00220114" w:rsidRDefault="00220114" w:rsidP="00220114">
      <w:pPr>
        <w:spacing w:line="240" w:lineRule="auto"/>
        <w:rPr>
          <w:bCs/>
          <w:i/>
        </w:rPr>
      </w:pPr>
      <w:r>
        <w:rPr>
          <w:i/>
        </w:rPr>
        <w:t>refers to police, office of attorney general, hospitals</w:t>
      </w:r>
      <w:r>
        <w:rPr>
          <w:bCs/>
        </w:rPr>
        <w:tab/>
      </w:r>
      <w:r w:rsidR="00F05D48">
        <w:rPr>
          <w:bCs/>
        </w:rPr>
        <w:tab/>
      </w:r>
      <w:r>
        <w:rPr>
          <w:bCs/>
          <w:i/>
        </w:rPr>
        <w:t>Victim services including emergency shelter,</w:t>
      </w:r>
    </w:p>
    <w:p w:rsidR="00220114" w:rsidRDefault="00F05D48" w:rsidP="00220114">
      <w:pPr>
        <w:spacing w:line="240" w:lineRule="auto"/>
      </w:pPr>
      <w:r>
        <w:rPr>
          <w:i/>
        </w:rPr>
        <w:t>and</w:t>
      </w:r>
      <w:r>
        <w:rPr>
          <w:bCs/>
        </w:rPr>
        <w:t xml:space="preserve"> </w:t>
      </w:r>
      <w:r w:rsidR="00220114">
        <w:rPr>
          <w:i/>
        </w:rPr>
        <w:t>victim service agencies</w:t>
      </w:r>
      <w:r w:rsidR="00220114">
        <w:rPr>
          <w:i/>
        </w:rPr>
        <w:tab/>
      </w:r>
      <w:r w:rsidR="00220114">
        <w:tab/>
      </w:r>
      <w:r w:rsidR="00220114">
        <w:tab/>
      </w:r>
      <w:r w:rsidR="00220114">
        <w:tab/>
      </w:r>
      <w:r w:rsidR="00220114">
        <w:tab/>
      </w:r>
      <w:r w:rsidR="00220114">
        <w:rPr>
          <w:bCs/>
          <w:i/>
        </w:rPr>
        <w:t>support groups, counseling services and</w:t>
      </w:r>
      <w:r w:rsidR="00220114">
        <w:rPr>
          <w:bCs/>
        </w:rPr>
        <w:t xml:space="preserve"> </w:t>
      </w:r>
    </w:p>
    <w:p w:rsidR="00220114" w:rsidRDefault="00220114" w:rsidP="00220114">
      <w:pPr>
        <w:spacing w:line="240" w:lineRule="auto"/>
        <w:ind w:left="5040" w:firstLine="720"/>
        <w:rPr>
          <w:bCs/>
          <w:i/>
        </w:rPr>
      </w:pPr>
      <w:r>
        <w:rPr>
          <w:bCs/>
          <w:i/>
        </w:rPr>
        <w:t>help with legal system</w:t>
      </w:r>
    </w:p>
    <w:p w:rsidR="001A6FFC" w:rsidRPr="00FF7C5D" w:rsidRDefault="00FF7C5D" w:rsidP="00FF7C5D">
      <w:pPr>
        <w:spacing w:line="240" w:lineRule="auto"/>
        <w:ind w:left="6480" w:firstLine="720"/>
        <w:rPr>
          <w:bCs/>
        </w:rPr>
      </w:pPr>
      <w:r>
        <w:rPr>
          <w:bCs/>
        </w:rPr>
        <w:t>24hr/7days/w</w:t>
      </w:r>
      <w:r w:rsidR="0096062B">
        <w:rPr>
          <w:bCs/>
        </w:rPr>
        <w:t>ee</w:t>
      </w:r>
      <w:r>
        <w:rPr>
          <w:bCs/>
        </w:rPr>
        <w:t>k</w:t>
      </w:r>
    </w:p>
    <w:p w:rsidR="00220114" w:rsidRDefault="00220114" w:rsidP="00220114">
      <w:pPr>
        <w:spacing w:line="240" w:lineRule="auto"/>
        <w:rPr>
          <w:bCs/>
        </w:rPr>
      </w:pPr>
      <w:r>
        <w:rPr>
          <w:b/>
          <w:bCs/>
        </w:rPr>
        <w:t>RI Dept. of Behavioral Healthcare,</w:t>
      </w:r>
      <w:r>
        <w:rPr>
          <w:bCs/>
        </w:rPr>
        <w:t xml:space="preserve"> </w:t>
      </w:r>
      <w:r>
        <w:rPr>
          <w:bCs/>
        </w:rPr>
        <w:tab/>
      </w:r>
      <w:r w:rsidR="00B911ED">
        <w:rPr>
          <w:bCs/>
        </w:rPr>
        <w:t xml:space="preserve">  </w:t>
      </w:r>
      <w:r w:rsidRPr="00B12298">
        <w:rPr>
          <w:b/>
          <w:bCs/>
        </w:rPr>
        <w:t>401-462-2629</w:t>
      </w:r>
      <w:r w:rsidR="00B911ED">
        <w:rPr>
          <w:bCs/>
        </w:rPr>
        <w:t xml:space="preserve">  </w:t>
      </w:r>
      <w:r w:rsidR="00B911ED">
        <w:rPr>
          <w:bCs/>
        </w:rPr>
        <w:tab/>
      </w:r>
      <w:r>
        <w:rPr>
          <w:bCs/>
        </w:rPr>
        <w:t xml:space="preserve">   Blackstone Valley Advocacy Center</w:t>
      </w:r>
      <w:r>
        <w:rPr>
          <w:bCs/>
        </w:rPr>
        <w:tab/>
        <w:t>401-723-3057</w:t>
      </w:r>
    </w:p>
    <w:p w:rsidR="00220114" w:rsidRDefault="00220114" w:rsidP="00220114">
      <w:pPr>
        <w:spacing w:line="240" w:lineRule="auto"/>
        <w:rPr>
          <w:bCs/>
        </w:rPr>
      </w:pPr>
      <w:r>
        <w:rPr>
          <w:b/>
          <w:bCs/>
        </w:rPr>
        <w:t>Developmental Disabilities</w:t>
      </w:r>
      <w:r w:rsidR="0096062B">
        <w:rPr>
          <w:bCs/>
        </w:rPr>
        <w:tab/>
        <w:t xml:space="preserve">         </w:t>
      </w:r>
      <w:r w:rsidR="00F802C4">
        <w:rPr>
          <w:bCs/>
        </w:rPr>
        <w:t xml:space="preserve"> </w:t>
      </w:r>
      <w:r w:rsidR="008063CA">
        <w:rPr>
          <w:bCs/>
        </w:rPr>
        <w:tab/>
      </w:r>
      <w:r w:rsidR="008063CA">
        <w:rPr>
          <w:bCs/>
        </w:rPr>
        <w:tab/>
      </w:r>
      <w:r w:rsidR="00D71DAA">
        <w:rPr>
          <w:bCs/>
        </w:rPr>
        <w:tab/>
      </w:r>
      <w:r w:rsidR="00D71DAA">
        <w:rPr>
          <w:bCs/>
        </w:rPr>
        <w:tab/>
        <w:t xml:space="preserve">   Elizabeth Buffu</w:t>
      </w:r>
      <w:r>
        <w:rPr>
          <w:bCs/>
        </w:rPr>
        <w:t>m Chace Center</w:t>
      </w:r>
      <w:r>
        <w:rPr>
          <w:bCs/>
        </w:rPr>
        <w:tab/>
        <w:t>401-738-1700</w:t>
      </w:r>
    </w:p>
    <w:p w:rsidR="00220114" w:rsidRDefault="00220114" w:rsidP="00220114">
      <w:pPr>
        <w:spacing w:line="240" w:lineRule="auto"/>
        <w:rPr>
          <w:bCs/>
        </w:rPr>
      </w:pPr>
      <w:r>
        <w:rPr>
          <w:b/>
          <w:bCs/>
        </w:rPr>
        <w:t>and Hospitals (BHDDH)</w:t>
      </w:r>
      <w:r>
        <w:rPr>
          <w:bCs/>
        </w:rPr>
        <w:t xml:space="preserve">     </w:t>
      </w:r>
      <w:r>
        <w:rPr>
          <w:bCs/>
        </w:rPr>
        <w:tab/>
      </w:r>
      <w:r>
        <w:rPr>
          <w:bCs/>
        </w:rPr>
        <w:tab/>
      </w:r>
      <w:r>
        <w:rPr>
          <w:bCs/>
        </w:rPr>
        <w:tab/>
      </w:r>
      <w:r>
        <w:rPr>
          <w:bCs/>
        </w:rPr>
        <w:tab/>
      </w:r>
      <w:r>
        <w:rPr>
          <w:bCs/>
        </w:rPr>
        <w:tab/>
        <w:t xml:space="preserve">   Domestic Violence Resource Center</w:t>
      </w:r>
      <w:r>
        <w:rPr>
          <w:bCs/>
        </w:rPr>
        <w:tab/>
        <w:t>401-782-3990</w:t>
      </w:r>
    </w:p>
    <w:p w:rsidR="00220114" w:rsidRDefault="00220114" w:rsidP="00220114">
      <w:pPr>
        <w:spacing w:line="240" w:lineRule="auto"/>
        <w:rPr>
          <w:bCs/>
        </w:rPr>
      </w:pPr>
      <w:r>
        <w:rPr>
          <w:bCs/>
          <w:i/>
        </w:rPr>
        <w:t>Investigates complaints of abuse and neglect of</w:t>
      </w:r>
      <w:r>
        <w:rPr>
          <w:bCs/>
        </w:rPr>
        <w:t xml:space="preserve">                                  Sojourner House</w:t>
      </w:r>
      <w:r>
        <w:rPr>
          <w:bCs/>
        </w:rPr>
        <w:tab/>
      </w:r>
      <w:r>
        <w:rPr>
          <w:bCs/>
        </w:rPr>
        <w:tab/>
      </w:r>
      <w:r>
        <w:rPr>
          <w:bCs/>
        </w:rPr>
        <w:tab/>
        <w:t>401-765-3232</w:t>
      </w:r>
    </w:p>
    <w:p w:rsidR="00220114" w:rsidRDefault="00220114" w:rsidP="00220114">
      <w:pPr>
        <w:spacing w:line="240" w:lineRule="auto"/>
        <w:rPr>
          <w:bCs/>
        </w:rPr>
      </w:pPr>
      <w:r>
        <w:rPr>
          <w:bCs/>
          <w:i/>
        </w:rPr>
        <w:t>disabled persons, refers to police, office of attorney</w:t>
      </w:r>
      <w:r>
        <w:rPr>
          <w:bCs/>
        </w:rPr>
        <w:tab/>
      </w:r>
      <w:r w:rsidR="00FF0B64">
        <w:rPr>
          <w:bCs/>
        </w:rPr>
        <w:tab/>
      </w:r>
      <w:r>
        <w:rPr>
          <w:bCs/>
        </w:rPr>
        <w:t xml:space="preserve">   Women’s Resource Center of SC</w:t>
      </w:r>
      <w:r>
        <w:rPr>
          <w:bCs/>
        </w:rPr>
        <w:tab/>
        <w:t>401-846-5263</w:t>
      </w:r>
      <w:r>
        <w:rPr>
          <w:bCs/>
          <w:i/>
        </w:rPr>
        <w:t xml:space="preserve"> </w:t>
      </w:r>
      <w:r w:rsidR="00FF0B64">
        <w:rPr>
          <w:bCs/>
          <w:i/>
        </w:rPr>
        <w:t xml:space="preserve">general, </w:t>
      </w:r>
      <w:r>
        <w:rPr>
          <w:bCs/>
          <w:i/>
        </w:rPr>
        <w:t>hospitals; works with APS when person</w:t>
      </w:r>
    </w:p>
    <w:p w:rsidR="00220114" w:rsidRDefault="00220114" w:rsidP="00220114">
      <w:pPr>
        <w:spacing w:line="240" w:lineRule="auto"/>
        <w:rPr>
          <w:b/>
          <w:bCs/>
        </w:rPr>
      </w:pPr>
      <w:r>
        <w:rPr>
          <w:bCs/>
          <w:i/>
        </w:rPr>
        <w:t>is age 60 and over</w:t>
      </w:r>
      <w:r>
        <w:rPr>
          <w:b/>
          <w:bCs/>
        </w:rPr>
        <w:t xml:space="preserve"> </w:t>
      </w:r>
      <w:r>
        <w:rPr>
          <w:b/>
          <w:bCs/>
        </w:rPr>
        <w:tab/>
      </w:r>
      <w:r>
        <w:rPr>
          <w:b/>
          <w:bCs/>
        </w:rPr>
        <w:tab/>
      </w:r>
      <w:r>
        <w:rPr>
          <w:b/>
          <w:bCs/>
        </w:rPr>
        <w:tab/>
      </w:r>
      <w:r>
        <w:rPr>
          <w:b/>
          <w:bCs/>
        </w:rPr>
        <w:tab/>
      </w:r>
      <w:r>
        <w:rPr>
          <w:b/>
          <w:bCs/>
        </w:rPr>
        <w:tab/>
      </w:r>
      <w:r>
        <w:rPr>
          <w:b/>
          <w:bCs/>
        </w:rPr>
        <w:tab/>
      </w:r>
    </w:p>
    <w:p w:rsidR="00220114" w:rsidRDefault="00220114" w:rsidP="00220114">
      <w:pPr>
        <w:spacing w:line="240" w:lineRule="auto"/>
        <w:rPr>
          <w:bCs/>
        </w:rPr>
      </w:pPr>
    </w:p>
    <w:p w:rsidR="005B0B96" w:rsidRPr="00B12298" w:rsidRDefault="00220114" w:rsidP="0032339B">
      <w:pPr>
        <w:spacing w:line="240" w:lineRule="auto"/>
        <w:ind w:left="1440" w:hanging="1440"/>
        <w:rPr>
          <w:b/>
          <w:bCs/>
        </w:rPr>
      </w:pPr>
      <w:r>
        <w:rPr>
          <w:b/>
          <w:bCs/>
        </w:rPr>
        <w:lastRenderedPageBreak/>
        <w:t>Long Term Care</w:t>
      </w:r>
      <w:r w:rsidR="0032339B">
        <w:rPr>
          <w:b/>
          <w:bCs/>
        </w:rPr>
        <w:t xml:space="preserve"> Ombudsman</w:t>
      </w:r>
      <w:r w:rsidR="00D026A9">
        <w:rPr>
          <w:b/>
          <w:bCs/>
        </w:rPr>
        <w:t xml:space="preserve">              </w:t>
      </w:r>
      <w:r w:rsidR="00B911ED">
        <w:rPr>
          <w:bCs/>
        </w:rPr>
        <w:t xml:space="preserve"> </w:t>
      </w:r>
      <w:r w:rsidR="00B12298">
        <w:rPr>
          <w:bCs/>
        </w:rPr>
        <w:t xml:space="preserve">  </w:t>
      </w:r>
      <w:r w:rsidR="00B911ED">
        <w:rPr>
          <w:bCs/>
        </w:rPr>
        <w:t xml:space="preserve"> </w:t>
      </w:r>
      <w:r w:rsidR="00B911ED" w:rsidRPr="00B12298">
        <w:rPr>
          <w:b/>
          <w:bCs/>
        </w:rPr>
        <w:t xml:space="preserve">401-785-3340 </w:t>
      </w:r>
      <w:r w:rsidR="00B911ED" w:rsidRPr="00B12298">
        <w:rPr>
          <w:b/>
          <w:bCs/>
        </w:rPr>
        <w:tab/>
      </w:r>
      <w:r w:rsidR="00B911ED" w:rsidRPr="00B12298">
        <w:rPr>
          <w:b/>
          <w:bCs/>
        </w:rPr>
        <w:tab/>
      </w:r>
      <w:r w:rsidR="0032339B" w:rsidRPr="00B12298">
        <w:rPr>
          <w:b/>
          <w:bCs/>
          <w:sz w:val="28"/>
          <w:szCs w:val="28"/>
          <w:u w:val="single"/>
        </w:rPr>
        <w:t>MENTA</w:t>
      </w:r>
      <w:r w:rsidR="00C42527">
        <w:rPr>
          <w:b/>
          <w:bCs/>
          <w:sz w:val="28"/>
          <w:szCs w:val="28"/>
          <w:u w:val="single"/>
        </w:rPr>
        <w:t xml:space="preserve">L </w:t>
      </w:r>
      <w:bookmarkStart w:id="0" w:name="_GoBack"/>
      <w:bookmarkEnd w:id="0"/>
      <w:r w:rsidR="0032339B" w:rsidRPr="00B12298">
        <w:rPr>
          <w:b/>
          <w:bCs/>
          <w:sz w:val="28"/>
          <w:szCs w:val="28"/>
          <w:u w:val="single"/>
        </w:rPr>
        <w:t>HEALTH INTERVENTION</w:t>
      </w:r>
      <w:r w:rsidRPr="00B12298">
        <w:rPr>
          <w:b/>
          <w:bCs/>
        </w:rPr>
        <w:tab/>
      </w:r>
      <w:r w:rsidR="0032339B" w:rsidRPr="00B12298">
        <w:rPr>
          <w:b/>
          <w:bCs/>
        </w:rPr>
        <w:t xml:space="preserve">   </w:t>
      </w:r>
    </w:p>
    <w:p w:rsidR="005B0B96" w:rsidRDefault="0032339B" w:rsidP="005B0B96">
      <w:pPr>
        <w:spacing w:line="240" w:lineRule="auto"/>
        <w:ind w:left="1440" w:hanging="1440"/>
        <w:rPr>
          <w:bCs/>
        </w:rPr>
      </w:pPr>
      <w:r w:rsidRPr="00B12298">
        <w:rPr>
          <w:b/>
          <w:bCs/>
        </w:rPr>
        <w:t xml:space="preserve"> </w:t>
      </w:r>
      <w:r w:rsidR="00D026A9" w:rsidRPr="00B12298">
        <w:rPr>
          <w:b/>
          <w:bCs/>
        </w:rPr>
        <w:t xml:space="preserve">                                                 </w:t>
      </w:r>
      <w:r w:rsidR="00B12298">
        <w:rPr>
          <w:b/>
          <w:bCs/>
        </w:rPr>
        <w:t xml:space="preserve"> </w:t>
      </w:r>
      <w:r w:rsidRPr="00B12298">
        <w:rPr>
          <w:b/>
          <w:bCs/>
        </w:rPr>
        <w:t>Toll Free 1-888-351-0808</w:t>
      </w:r>
      <w:r>
        <w:rPr>
          <w:bCs/>
        </w:rPr>
        <w:t xml:space="preserve">               </w:t>
      </w:r>
      <w:r>
        <w:t xml:space="preserve">                                     </w:t>
      </w:r>
      <w:r w:rsidR="00B911ED">
        <w:rPr>
          <w:bCs/>
        </w:rPr>
        <w:tab/>
      </w:r>
      <w:r w:rsidR="00B911ED">
        <w:rPr>
          <w:bCs/>
        </w:rPr>
        <w:tab/>
      </w:r>
    </w:p>
    <w:p w:rsidR="005B0B96" w:rsidRDefault="00220114" w:rsidP="005B0B96">
      <w:pPr>
        <w:spacing w:line="240" w:lineRule="auto"/>
        <w:ind w:left="1440" w:hanging="1440"/>
        <w:rPr>
          <w:bCs/>
          <w:i/>
        </w:rPr>
      </w:pPr>
      <w:r>
        <w:rPr>
          <w:bCs/>
          <w:i/>
        </w:rPr>
        <w:t xml:space="preserve">Investigates abuse complaints by elders and the               </w:t>
      </w:r>
      <w:r>
        <w:rPr>
          <w:bCs/>
          <w:i/>
        </w:rPr>
        <w:tab/>
      </w:r>
      <w:r>
        <w:rPr>
          <w:bCs/>
          <w:i/>
        </w:rPr>
        <w:tab/>
      </w:r>
      <w:r w:rsidR="005B0B96" w:rsidRPr="005B0B96">
        <w:rPr>
          <w:b/>
          <w:bCs/>
        </w:rPr>
        <w:t xml:space="preserve">BH </w:t>
      </w:r>
      <w:r w:rsidR="005B0B96" w:rsidRPr="00B12298">
        <w:rPr>
          <w:b/>
          <w:bCs/>
        </w:rPr>
        <w:t>Link</w:t>
      </w:r>
      <w:r w:rsidR="005B0B96" w:rsidRPr="00B12298">
        <w:rPr>
          <w:b/>
          <w:bCs/>
          <w:i/>
        </w:rPr>
        <w:t xml:space="preserve"> </w:t>
      </w:r>
      <w:r w:rsidR="00EE0CC2" w:rsidRPr="00B12298">
        <w:rPr>
          <w:b/>
          <w:bCs/>
          <w:i/>
        </w:rPr>
        <w:t xml:space="preserve">             </w:t>
      </w:r>
      <w:r w:rsidR="005B0B96" w:rsidRPr="00B12298">
        <w:rPr>
          <w:b/>
          <w:bCs/>
          <w:i/>
        </w:rPr>
        <w:t xml:space="preserve">  </w:t>
      </w:r>
      <w:r w:rsidR="005B0B96" w:rsidRPr="00B12298">
        <w:rPr>
          <w:b/>
        </w:rPr>
        <w:t xml:space="preserve">401- </w:t>
      </w:r>
      <w:r w:rsidR="005B0B96" w:rsidRPr="00B12298">
        <w:rPr>
          <w:b/>
          <w:bCs/>
        </w:rPr>
        <w:t>414-5465</w:t>
      </w:r>
      <w:r w:rsidR="005B0B96">
        <w:rPr>
          <w:bCs/>
        </w:rPr>
        <w:t xml:space="preserve"> </w:t>
      </w:r>
      <w:r w:rsidR="005B0B96">
        <w:t>24hr/</w:t>
      </w:r>
      <w:r w:rsidR="005B0B96">
        <w:rPr>
          <w:bCs/>
        </w:rPr>
        <w:t>7 Crisis Support</w:t>
      </w:r>
    </w:p>
    <w:p w:rsidR="00220114" w:rsidRPr="005B0B96" w:rsidRDefault="005B0B96" w:rsidP="005B0B96">
      <w:pPr>
        <w:spacing w:line="240" w:lineRule="auto"/>
        <w:rPr>
          <w:bCs/>
        </w:rPr>
      </w:pPr>
      <w:r>
        <w:rPr>
          <w:bCs/>
          <w:i/>
        </w:rPr>
        <w:t xml:space="preserve">disabled in the long-term care system; advocates                            </w:t>
      </w:r>
      <w:r w:rsidR="009906F3">
        <w:rPr>
          <w:bCs/>
          <w:i/>
        </w:rPr>
        <w:t xml:space="preserve">Immediate </w:t>
      </w:r>
      <w:r w:rsidR="00220114">
        <w:rPr>
          <w:bCs/>
          <w:i/>
        </w:rPr>
        <w:t>mental health intervention and assistance</w:t>
      </w:r>
    </w:p>
    <w:p w:rsidR="005B0B96" w:rsidRDefault="005B0B96" w:rsidP="005B0B96">
      <w:pPr>
        <w:spacing w:line="240" w:lineRule="auto"/>
        <w:rPr>
          <w:bCs/>
          <w:i/>
        </w:rPr>
      </w:pPr>
      <w:r>
        <w:rPr>
          <w:bCs/>
          <w:i/>
        </w:rPr>
        <w:t>to solve problems</w:t>
      </w:r>
      <w:r>
        <w:rPr>
          <w:b/>
          <w:i/>
        </w:rPr>
        <w:t xml:space="preserve"> </w:t>
      </w:r>
      <w:r>
        <w:rPr>
          <w:b/>
          <w:i/>
        </w:rPr>
        <w:tab/>
      </w:r>
      <w:r>
        <w:rPr>
          <w:b/>
          <w:i/>
        </w:rPr>
        <w:tab/>
      </w:r>
      <w:r>
        <w:rPr>
          <w:b/>
          <w:i/>
        </w:rPr>
        <w:tab/>
      </w:r>
      <w:r>
        <w:rPr>
          <w:b/>
          <w:i/>
        </w:rPr>
        <w:tab/>
      </w:r>
      <w:r>
        <w:rPr>
          <w:b/>
          <w:i/>
        </w:rPr>
        <w:tab/>
      </w:r>
      <w:r>
        <w:rPr>
          <w:b/>
          <w:i/>
        </w:rPr>
        <w:tab/>
      </w:r>
      <w:r>
        <w:rPr>
          <w:bCs/>
          <w:i/>
        </w:rPr>
        <w:t xml:space="preserve">in a crisis        </w:t>
      </w:r>
    </w:p>
    <w:p w:rsidR="00220114" w:rsidRPr="005B0B96" w:rsidRDefault="00220114" w:rsidP="00220114">
      <w:pPr>
        <w:spacing w:line="240" w:lineRule="auto"/>
        <w:rPr>
          <w:bCs/>
          <w:i/>
        </w:rPr>
      </w:pPr>
      <w:r>
        <w:rPr>
          <w:bCs/>
          <w:i/>
        </w:rPr>
        <w:tab/>
      </w:r>
      <w:r>
        <w:rPr>
          <w:bCs/>
          <w:i/>
        </w:rPr>
        <w:tab/>
      </w:r>
      <w:r w:rsidR="005B0B96">
        <w:rPr>
          <w:bCs/>
          <w:i/>
        </w:rPr>
        <w:tab/>
      </w:r>
      <w:r w:rsidR="005B0B96">
        <w:rPr>
          <w:bCs/>
          <w:i/>
        </w:rPr>
        <w:tab/>
      </w:r>
      <w:r w:rsidR="005B0B96">
        <w:rPr>
          <w:bCs/>
          <w:i/>
        </w:rPr>
        <w:tab/>
      </w:r>
      <w:r w:rsidR="005B0B96">
        <w:rPr>
          <w:bCs/>
          <w:i/>
        </w:rPr>
        <w:tab/>
      </w:r>
      <w:r w:rsidR="005B0B96">
        <w:rPr>
          <w:bCs/>
          <w:i/>
        </w:rPr>
        <w:tab/>
      </w:r>
      <w:r w:rsidR="005B0B96">
        <w:rPr>
          <w:bCs/>
          <w:i/>
        </w:rPr>
        <w:tab/>
      </w:r>
      <w:r>
        <w:rPr>
          <w:bCs/>
          <w:i/>
        </w:rPr>
        <w:t xml:space="preserve"> </w:t>
      </w:r>
    </w:p>
    <w:p w:rsidR="00220114" w:rsidRDefault="00220114" w:rsidP="00220114">
      <w:pPr>
        <w:spacing w:line="240" w:lineRule="auto"/>
        <w:rPr>
          <w:b/>
          <w:bCs/>
        </w:rPr>
      </w:pPr>
      <w:r>
        <w:rPr>
          <w:b/>
          <w:sz w:val="28"/>
          <w:szCs w:val="28"/>
          <w:u w:val="single"/>
        </w:rPr>
        <w:t>INFORMATION AND REFERRAL</w:t>
      </w:r>
      <w:r>
        <w:rPr>
          <w:b/>
          <w:sz w:val="28"/>
          <w:szCs w:val="28"/>
          <w:u w:val="single"/>
        </w:rPr>
        <w:tab/>
      </w:r>
      <w:r>
        <w:rPr>
          <w:b/>
        </w:rPr>
        <w:t xml:space="preserve"> </w:t>
      </w:r>
      <w:r>
        <w:rPr>
          <w:b/>
        </w:rPr>
        <w:tab/>
      </w:r>
      <w:r>
        <w:rPr>
          <w:b/>
        </w:rPr>
        <w:tab/>
      </w:r>
      <w:r>
        <w:rPr>
          <w:b/>
        </w:rPr>
        <w:tab/>
      </w:r>
      <w:r>
        <w:rPr>
          <w:b/>
          <w:bCs/>
          <w:sz w:val="28"/>
          <w:szCs w:val="28"/>
          <w:u w:val="single"/>
        </w:rPr>
        <w:t>IMMIGRANT/TRANSLATION SERVICES</w:t>
      </w:r>
    </w:p>
    <w:p w:rsidR="00220114" w:rsidRDefault="00220114" w:rsidP="00220114">
      <w:pPr>
        <w:spacing w:line="240" w:lineRule="auto"/>
        <w:rPr>
          <w:b/>
        </w:rPr>
      </w:pPr>
    </w:p>
    <w:p w:rsidR="00220114" w:rsidRDefault="00220114" w:rsidP="00220114">
      <w:pPr>
        <w:spacing w:line="240" w:lineRule="auto"/>
        <w:rPr>
          <w:bCs/>
        </w:rPr>
      </w:pPr>
      <w:r>
        <w:rPr>
          <w:b/>
          <w:bCs/>
        </w:rPr>
        <w:t>Aging and Disability Resource</w:t>
      </w:r>
      <w:r>
        <w:rPr>
          <w:bCs/>
        </w:rPr>
        <w:t xml:space="preserve"> </w:t>
      </w:r>
      <w:r>
        <w:rPr>
          <w:bCs/>
        </w:rPr>
        <w:tab/>
      </w:r>
      <w:r w:rsidRPr="00B12298">
        <w:rPr>
          <w:b/>
          <w:bCs/>
        </w:rPr>
        <w:t xml:space="preserve">    </w:t>
      </w:r>
      <w:r w:rsidR="00A6606A" w:rsidRPr="00B12298">
        <w:rPr>
          <w:b/>
          <w:bCs/>
        </w:rPr>
        <w:t xml:space="preserve">      </w:t>
      </w:r>
      <w:r w:rsidR="005D5E40">
        <w:rPr>
          <w:b/>
          <w:bCs/>
        </w:rPr>
        <w:t xml:space="preserve"> </w:t>
      </w:r>
      <w:r w:rsidR="00A6606A" w:rsidRPr="00B12298">
        <w:rPr>
          <w:b/>
          <w:bCs/>
        </w:rPr>
        <w:t xml:space="preserve"> </w:t>
      </w:r>
      <w:r w:rsidR="00AC6EA3">
        <w:rPr>
          <w:b/>
          <w:bCs/>
        </w:rPr>
        <w:t xml:space="preserve"> </w:t>
      </w:r>
      <w:r w:rsidR="00FF0B64" w:rsidRPr="00B12298">
        <w:rPr>
          <w:b/>
          <w:bCs/>
        </w:rPr>
        <w:t xml:space="preserve"> </w:t>
      </w:r>
      <w:r w:rsidRPr="00B12298">
        <w:rPr>
          <w:b/>
          <w:bCs/>
        </w:rPr>
        <w:t>401-462-4444</w:t>
      </w:r>
      <w:r w:rsidRPr="00B12298">
        <w:rPr>
          <w:b/>
          <w:bCs/>
        </w:rPr>
        <w:tab/>
      </w:r>
      <w:r>
        <w:rPr>
          <w:b/>
          <w:bCs/>
        </w:rPr>
        <w:tab/>
        <w:t>Center for Southeast Asians</w:t>
      </w:r>
      <w:r w:rsidR="005D5E40">
        <w:rPr>
          <w:bCs/>
        </w:rPr>
        <w:tab/>
        <w:t xml:space="preserve">              </w:t>
      </w:r>
      <w:r w:rsidRPr="00B12298">
        <w:rPr>
          <w:b/>
          <w:bCs/>
        </w:rPr>
        <w:t>401-274-8811</w:t>
      </w:r>
    </w:p>
    <w:p w:rsidR="00220114" w:rsidRPr="00C6795D" w:rsidRDefault="00220114" w:rsidP="00220114">
      <w:pPr>
        <w:spacing w:line="240" w:lineRule="auto"/>
        <w:rPr>
          <w:b/>
          <w:bCs/>
        </w:rPr>
      </w:pPr>
      <w:r>
        <w:rPr>
          <w:b/>
          <w:bCs/>
        </w:rPr>
        <w:t>Centers (The Point)</w:t>
      </w:r>
      <w:r>
        <w:rPr>
          <w:b/>
          <w:bCs/>
        </w:rPr>
        <w:tab/>
      </w:r>
      <w:r>
        <w:rPr>
          <w:bCs/>
        </w:rPr>
        <w:tab/>
      </w:r>
      <w:r w:rsidR="005D5E40">
        <w:rPr>
          <w:bCs/>
        </w:rPr>
        <w:t xml:space="preserve">       </w:t>
      </w:r>
      <w:r w:rsidR="00FF0B64">
        <w:rPr>
          <w:bCs/>
        </w:rPr>
        <w:t xml:space="preserve"> </w:t>
      </w:r>
      <w:r w:rsidR="00A6606A">
        <w:rPr>
          <w:bCs/>
        </w:rPr>
        <w:t>24hr/7days/w</w:t>
      </w:r>
      <w:r w:rsidR="0096062B">
        <w:rPr>
          <w:bCs/>
        </w:rPr>
        <w:t>ee</w:t>
      </w:r>
      <w:r w:rsidR="00A6606A">
        <w:rPr>
          <w:bCs/>
        </w:rPr>
        <w:t>k</w:t>
      </w:r>
      <w:r w:rsidR="00C6795D">
        <w:rPr>
          <w:bCs/>
        </w:rPr>
        <w:tab/>
      </w:r>
      <w:r w:rsidR="00C6795D">
        <w:rPr>
          <w:bCs/>
        </w:rPr>
        <w:tab/>
      </w:r>
      <w:r>
        <w:rPr>
          <w:bCs/>
          <w:i/>
        </w:rPr>
        <w:t xml:space="preserve">Victim services, interpreters, </w:t>
      </w:r>
      <w:r w:rsidR="00C6795D">
        <w:rPr>
          <w:bCs/>
          <w:i/>
        </w:rPr>
        <w:tab/>
        <w:t xml:space="preserve">  </w:t>
      </w:r>
    </w:p>
    <w:p w:rsidR="00220114" w:rsidRDefault="00220114" w:rsidP="00220114">
      <w:pPr>
        <w:spacing w:line="240" w:lineRule="auto"/>
        <w:rPr>
          <w:bCs/>
          <w:i/>
        </w:rPr>
      </w:pPr>
      <w:r>
        <w:rPr>
          <w:bCs/>
          <w:i/>
        </w:rPr>
        <w:t>Information and referral services for elders and</w:t>
      </w:r>
      <w:r>
        <w:rPr>
          <w:bCs/>
          <w:i/>
        </w:rPr>
        <w:tab/>
      </w:r>
      <w:r>
        <w:rPr>
          <w:bCs/>
          <w:i/>
        </w:rPr>
        <w:tab/>
      </w:r>
      <w:r>
        <w:rPr>
          <w:bCs/>
          <w:i/>
        </w:rPr>
        <w:tab/>
      </w:r>
      <w:r w:rsidR="00C6795D">
        <w:rPr>
          <w:bCs/>
          <w:i/>
        </w:rPr>
        <w:t xml:space="preserve">advocacy and </w:t>
      </w:r>
      <w:r>
        <w:rPr>
          <w:bCs/>
          <w:i/>
        </w:rPr>
        <w:t>support services</w:t>
      </w:r>
      <w:r>
        <w:rPr>
          <w:bCs/>
          <w:i/>
        </w:rPr>
        <w:tab/>
      </w:r>
    </w:p>
    <w:p w:rsidR="00220114" w:rsidRDefault="00A57ACB" w:rsidP="00220114">
      <w:pPr>
        <w:spacing w:line="240" w:lineRule="auto"/>
        <w:rPr>
          <w:bCs/>
          <w:i/>
        </w:rPr>
      </w:pPr>
      <w:r>
        <w:rPr>
          <w:bCs/>
          <w:i/>
        </w:rPr>
        <w:t>d</w:t>
      </w:r>
      <w:r w:rsidR="00220114">
        <w:rPr>
          <w:bCs/>
          <w:i/>
        </w:rPr>
        <w:t>isabled, age 60 and older</w:t>
      </w:r>
      <w:r w:rsidR="00220114">
        <w:rPr>
          <w:bCs/>
          <w:i/>
        </w:rPr>
        <w:tab/>
      </w:r>
      <w:r w:rsidR="00220114">
        <w:rPr>
          <w:bCs/>
          <w:i/>
        </w:rPr>
        <w:tab/>
      </w:r>
      <w:r w:rsidR="00220114">
        <w:rPr>
          <w:bCs/>
          <w:i/>
        </w:rPr>
        <w:tab/>
      </w:r>
      <w:r w:rsidR="00220114">
        <w:rPr>
          <w:bCs/>
          <w:i/>
        </w:rPr>
        <w:tab/>
      </w:r>
      <w:r w:rsidR="00220114">
        <w:rPr>
          <w:bCs/>
          <w:i/>
        </w:rPr>
        <w:tab/>
      </w:r>
      <w:r w:rsidR="00220114">
        <w:rPr>
          <w:bCs/>
          <w:i/>
        </w:rPr>
        <w:tab/>
      </w:r>
      <w:r w:rsidR="00220114">
        <w:rPr>
          <w:bCs/>
          <w:i/>
        </w:rPr>
        <w:tab/>
      </w:r>
    </w:p>
    <w:p w:rsidR="00220114" w:rsidRPr="00CF51DB" w:rsidRDefault="00220114" w:rsidP="00CF51DB">
      <w:pPr>
        <w:spacing w:line="240" w:lineRule="auto"/>
        <w:ind w:left="5040" w:firstLine="720"/>
        <w:rPr>
          <w:bCs/>
        </w:rPr>
      </w:pPr>
      <w:r>
        <w:rPr>
          <w:b/>
          <w:bCs/>
        </w:rPr>
        <w:t>Progresso Latino</w:t>
      </w:r>
      <w:r w:rsidR="00CF51DB">
        <w:rPr>
          <w:bCs/>
        </w:rPr>
        <w:tab/>
      </w:r>
      <w:r w:rsidR="00CF51DB">
        <w:rPr>
          <w:bCs/>
        </w:rPr>
        <w:tab/>
        <w:t xml:space="preserve">              </w:t>
      </w:r>
      <w:r w:rsidR="00CF51DB" w:rsidRPr="00FF0827">
        <w:rPr>
          <w:b/>
          <w:bCs/>
        </w:rPr>
        <w:t>401-728-5920</w:t>
      </w:r>
    </w:p>
    <w:p w:rsidR="00CF51DB" w:rsidRPr="00CF51DB" w:rsidRDefault="0096062B" w:rsidP="00CF51DB">
      <w:pPr>
        <w:spacing w:line="240" w:lineRule="auto"/>
        <w:rPr>
          <w:bCs/>
        </w:rPr>
      </w:pPr>
      <w:r>
        <w:rPr>
          <w:b/>
          <w:bCs/>
        </w:rPr>
        <w:t>United Way</w:t>
      </w:r>
      <w:r>
        <w:rPr>
          <w:b/>
          <w:bCs/>
        </w:rPr>
        <w:tab/>
      </w:r>
      <w:r>
        <w:rPr>
          <w:b/>
          <w:bCs/>
        </w:rPr>
        <w:tab/>
        <w:t xml:space="preserve">           </w:t>
      </w:r>
      <w:r w:rsidR="005D5E40">
        <w:rPr>
          <w:b/>
          <w:bCs/>
        </w:rPr>
        <w:t xml:space="preserve"> </w:t>
      </w:r>
      <w:r w:rsidR="00CF51DB" w:rsidRPr="00CF51DB">
        <w:rPr>
          <w:bCs/>
        </w:rPr>
        <w:t>24hr/7days/w</w:t>
      </w:r>
      <w:r>
        <w:rPr>
          <w:bCs/>
        </w:rPr>
        <w:t>ee</w:t>
      </w:r>
      <w:r w:rsidR="00CF51DB" w:rsidRPr="00CF51DB">
        <w:rPr>
          <w:bCs/>
        </w:rPr>
        <w:t>k</w:t>
      </w:r>
      <w:r w:rsidR="00FF0827">
        <w:rPr>
          <w:b/>
          <w:bCs/>
        </w:rPr>
        <w:t xml:space="preserve">  </w:t>
      </w:r>
      <w:r w:rsidR="00B911ED">
        <w:rPr>
          <w:b/>
          <w:bCs/>
        </w:rPr>
        <w:t xml:space="preserve"> </w:t>
      </w:r>
      <w:r w:rsidR="00CF51DB" w:rsidRPr="00B12298">
        <w:rPr>
          <w:b/>
          <w:bCs/>
        </w:rPr>
        <w:t>211</w:t>
      </w:r>
      <w:r w:rsidR="00CF51DB">
        <w:rPr>
          <w:bCs/>
        </w:rPr>
        <w:tab/>
      </w:r>
      <w:r w:rsidR="00CF51DB">
        <w:rPr>
          <w:bCs/>
        </w:rPr>
        <w:tab/>
        <w:t>Bilingual services for elders</w:t>
      </w:r>
      <w:r w:rsidR="00CF51DB" w:rsidRPr="00CF51DB">
        <w:rPr>
          <w:bCs/>
        </w:rPr>
        <w:t xml:space="preserve"> </w:t>
      </w:r>
      <w:r w:rsidR="00CF51DB">
        <w:rPr>
          <w:bCs/>
        </w:rPr>
        <w:t xml:space="preserve">         </w:t>
      </w:r>
    </w:p>
    <w:p w:rsidR="00220114" w:rsidRDefault="00220114" w:rsidP="00CF51DB">
      <w:pPr>
        <w:spacing w:line="240" w:lineRule="auto"/>
        <w:rPr>
          <w:bCs/>
          <w:i/>
        </w:rPr>
      </w:pPr>
      <w:r>
        <w:rPr>
          <w:bCs/>
          <w:i/>
        </w:rPr>
        <w:t>Information and referral services</w:t>
      </w:r>
      <w:r>
        <w:rPr>
          <w:bCs/>
          <w:i/>
        </w:rPr>
        <w:tab/>
      </w:r>
      <w:r>
        <w:rPr>
          <w:bCs/>
          <w:i/>
        </w:rPr>
        <w:tab/>
      </w:r>
      <w:r>
        <w:rPr>
          <w:bCs/>
          <w:i/>
        </w:rPr>
        <w:tab/>
      </w:r>
      <w:r>
        <w:rPr>
          <w:bCs/>
          <w:i/>
        </w:rPr>
        <w:tab/>
      </w:r>
      <w:r w:rsidR="00CF51DB">
        <w:rPr>
          <w:bCs/>
          <w:i/>
        </w:rPr>
        <w:t xml:space="preserve">and disabled </w:t>
      </w:r>
      <w:r>
        <w:rPr>
          <w:bCs/>
          <w:i/>
        </w:rPr>
        <w:t>over age 60</w:t>
      </w:r>
    </w:p>
    <w:p w:rsidR="00220114" w:rsidRDefault="00220114" w:rsidP="00220114">
      <w:pPr>
        <w:spacing w:line="240" w:lineRule="auto"/>
        <w:rPr>
          <w:bCs/>
        </w:rPr>
      </w:pPr>
      <w:r>
        <w:rPr>
          <w:bCs/>
        </w:rPr>
        <w:tab/>
      </w:r>
      <w:r>
        <w:rPr>
          <w:bCs/>
        </w:rPr>
        <w:tab/>
      </w:r>
      <w:r>
        <w:rPr>
          <w:bCs/>
        </w:rPr>
        <w:tab/>
      </w:r>
      <w:r>
        <w:rPr>
          <w:bCs/>
        </w:rPr>
        <w:tab/>
      </w:r>
      <w:r>
        <w:rPr>
          <w:bCs/>
        </w:rPr>
        <w:tab/>
      </w:r>
      <w:r>
        <w:rPr>
          <w:bCs/>
        </w:rPr>
        <w:tab/>
      </w:r>
    </w:p>
    <w:p w:rsidR="00CF51DB" w:rsidRPr="001B29A3" w:rsidRDefault="00367430" w:rsidP="00B12298">
      <w:pPr>
        <w:spacing w:line="240" w:lineRule="auto"/>
        <w:rPr>
          <w:bCs/>
        </w:rPr>
      </w:pPr>
      <w:r>
        <w:rPr>
          <w:b/>
          <w:bCs/>
        </w:rPr>
        <w:t>Crime Victim (E</w:t>
      </w:r>
      <w:r w:rsidR="00FF0827">
        <w:rPr>
          <w:b/>
          <w:bCs/>
        </w:rPr>
        <w:t>lder Abuse Resource) Helpline</w:t>
      </w:r>
      <w:r>
        <w:rPr>
          <w:b/>
          <w:bCs/>
        </w:rPr>
        <w:t xml:space="preserve"> </w:t>
      </w:r>
      <w:r w:rsidR="00FF0827">
        <w:rPr>
          <w:b/>
          <w:bCs/>
        </w:rPr>
        <w:t xml:space="preserve"> </w:t>
      </w:r>
      <w:r>
        <w:rPr>
          <w:b/>
          <w:bCs/>
        </w:rPr>
        <w:t xml:space="preserve">        </w:t>
      </w:r>
      <w:r w:rsidR="00FF0827">
        <w:rPr>
          <w:b/>
          <w:bCs/>
        </w:rPr>
        <w:t xml:space="preserve"> </w:t>
      </w:r>
      <w:r>
        <w:rPr>
          <w:b/>
          <w:bCs/>
        </w:rPr>
        <w:t xml:space="preserve">                    </w:t>
      </w:r>
      <w:r w:rsidR="00A64FB7">
        <w:rPr>
          <w:b/>
          <w:bCs/>
        </w:rPr>
        <w:t xml:space="preserve"> Dorcas International Institute</w:t>
      </w:r>
      <w:r w:rsidR="00A64FB7">
        <w:rPr>
          <w:b/>
          <w:bCs/>
        </w:rPr>
        <w:tab/>
      </w:r>
      <w:r w:rsidR="00A64FB7" w:rsidRPr="00FF0827">
        <w:rPr>
          <w:b/>
          <w:bCs/>
        </w:rPr>
        <w:t xml:space="preserve">             </w:t>
      </w:r>
      <w:r w:rsidR="00EE0CC2" w:rsidRPr="00FF0827">
        <w:rPr>
          <w:b/>
          <w:bCs/>
        </w:rPr>
        <w:t xml:space="preserve"> </w:t>
      </w:r>
      <w:r w:rsidR="00220114" w:rsidRPr="00FF0827">
        <w:rPr>
          <w:b/>
          <w:bCs/>
        </w:rPr>
        <w:t>401-784-8600</w:t>
      </w:r>
      <w:r w:rsidR="00220114" w:rsidRPr="00FF0827">
        <w:rPr>
          <w:b/>
          <w:bCs/>
        </w:rPr>
        <w:tab/>
      </w:r>
      <w:r w:rsidR="00220114">
        <w:rPr>
          <w:bCs/>
        </w:rPr>
        <w:t xml:space="preserve">   </w:t>
      </w:r>
      <w:r>
        <w:rPr>
          <w:bCs/>
        </w:rPr>
        <w:t xml:space="preserve">                24/7</w:t>
      </w:r>
      <w:r w:rsidR="00B12298">
        <w:rPr>
          <w:bCs/>
        </w:rPr>
        <w:t xml:space="preserve">                                                           </w:t>
      </w:r>
      <w:r w:rsidR="005D5E40">
        <w:rPr>
          <w:bCs/>
        </w:rPr>
        <w:t xml:space="preserve"> </w:t>
      </w:r>
      <w:r w:rsidRPr="00FF0827">
        <w:rPr>
          <w:b/>
          <w:bCs/>
        </w:rPr>
        <w:t>1-800-494-8100</w:t>
      </w:r>
      <w:r w:rsidR="00FF0827">
        <w:rPr>
          <w:bCs/>
        </w:rPr>
        <w:t xml:space="preserve">       </w:t>
      </w:r>
      <w:r w:rsidR="00FF0827">
        <w:rPr>
          <w:bCs/>
        </w:rPr>
        <w:tab/>
      </w:r>
      <w:r w:rsidR="00220114">
        <w:rPr>
          <w:bCs/>
          <w:i/>
        </w:rPr>
        <w:t xml:space="preserve">Bilingual services, interpreter, </w:t>
      </w:r>
      <w:r w:rsidR="001B29A3">
        <w:rPr>
          <w:bCs/>
          <w:i/>
        </w:rPr>
        <w:t xml:space="preserve">     </w:t>
      </w:r>
    </w:p>
    <w:p w:rsidR="002702AB" w:rsidRPr="00A64FB7" w:rsidRDefault="00367430" w:rsidP="00367430">
      <w:pPr>
        <w:spacing w:line="240" w:lineRule="auto"/>
        <w:rPr>
          <w:bCs/>
          <w:sz w:val="24"/>
          <w:szCs w:val="24"/>
        </w:rPr>
      </w:pPr>
      <w:r>
        <w:rPr>
          <w:bCs/>
          <w:i/>
        </w:rPr>
        <w:t>Information and referral services for older victims</w:t>
      </w:r>
      <w:r>
        <w:rPr>
          <w:bCs/>
          <w:i/>
        </w:rPr>
        <w:tab/>
      </w:r>
      <w:r>
        <w:rPr>
          <w:bCs/>
          <w:i/>
        </w:rPr>
        <w:tab/>
      </w:r>
      <w:r w:rsidR="00411C89">
        <w:rPr>
          <w:bCs/>
          <w:i/>
        </w:rPr>
        <w:t>immigration services</w:t>
      </w:r>
      <w:r w:rsidR="00A64FB7">
        <w:rPr>
          <w:bCs/>
          <w:sz w:val="24"/>
          <w:szCs w:val="24"/>
        </w:rPr>
        <w:t xml:space="preserve">     </w:t>
      </w:r>
      <w:r w:rsidR="00A64FB7">
        <w:rPr>
          <w:bCs/>
          <w:sz w:val="24"/>
          <w:szCs w:val="24"/>
        </w:rPr>
        <w:tab/>
      </w:r>
      <w:r w:rsidR="00A64FB7">
        <w:rPr>
          <w:bCs/>
          <w:sz w:val="24"/>
          <w:szCs w:val="24"/>
        </w:rPr>
        <w:tab/>
      </w:r>
      <w:r w:rsidR="00A64FB7">
        <w:rPr>
          <w:bCs/>
          <w:sz w:val="24"/>
          <w:szCs w:val="24"/>
        </w:rPr>
        <w:tab/>
      </w:r>
      <w:r w:rsidR="00A64FB7">
        <w:rPr>
          <w:bCs/>
          <w:sz w:val="24"/>
          <w:szCs w:val="24"/>
        </w:rPr>
        <w:tab/>
      </w:r>
      <w:r w:rsidR="00A64FB7">
        <w:rPr>
          <w:bCs/>
          <w:sz w:val="24"/>
          <w:szCs w:val="24"/>
        </w:rPr>
        <w:tab/>
      </w:r>
      <w:r w:rsidR="00A64FB7">
        <w:rPr>
          <w:bCs/>
          <w:sz w:val="24"/>
          <w:szCs w:val="24"/>
        </w:rPr>
        <w:tab/>
      </w:r>
      <w:r w:rsidR="00A64FB7">
        <w:rPr>
          <w:bCs/>
          <w:sz w:val="24"/>
          <w:szCs w:val="24"/>
        </w:rPr>
        <w:tab/>
      </w:r>
      <w:r w:rsidR="00CE79D5" w:rsidRPr="00CE79D5">
        <w:rPr>
          <w:bCs/>
          <w:sz w:val="24"/>
          <w:szCs w:val="24"/>
        </w:rPr>
        <w:t xml:space="preserve">                                                                                                          </w:t>
      </w:r>
      <w:r w:rsidR="00A64FB7">
        <w:rPr>
          <w:bCs/>
          <w:sz w:val="24"/>
          <w:szCs w:val="24"/>
        </w:rPr>
        <w:t xml:space="preserve">     </w:t>
      </w:r>
      <w:r w:rsidR="00220114">
        <w:rPr>
          <w:bCs/>
          <w:sz w:val="28"/>
          <w:szCs w:val="28"/>
        </w:rPr>
        <w:tab/>
      </w:r>
      <w:r w:rsidR="00220114">
        <w:rPr>
          <w:bCs/>
          <w:sz w:val="28"/>
          <w:szCs w:val="28"/>
        </w:rPr>
        <w:tab/>
      </w:r>
      <w:r w:rsidR="00220114">
        <w:rPr>
          <w:bCs/>
          <w:sz w:val="28"/>
          <w:szCs w:val="28"/>
        </w:rPr>
        <w:tab/>
      </w:r>
      <w:r w:rsidR="00220114">
        <w:rPr>
          <w:bCs/>
          <w:sz w:val="28"/>
          <w:szCs w:val="28"/>
        </w:rPr>
        <w:tab/>
      </w:r>
      <w:r w:rsidR="00220114">
        <w:rPr>
          <w:bCs/>
          <w:sz w:val="28"/>
          <w:szCs w:val="28"/>
        </w:rPr>
        <w:tab/>
      </w:r>
    </w:p>
    <w:p w:rsidR="00220114" w:rsidRDefault="00220114" w:rsidP="002702AB">
      <w:pPr>
        <w:spacing w:line="240" w:lineRule="auto"/>
        <w:rPr>
          <w:b/>
          <w:bCs/>
          <w:sz w:val="28"/>
          <w:szCs w:val="28"/>
          <w:u w:val="single"/>
        </w:rPr>
      </w:pPr>
      <w:r>
        <w:rPr>
          <w:b/>
          <w:bCs/>
          <w:sz w:val="28"/>
          <w:szCs w:val="28"/>
          <w:u w:val="single"/>
        </w:rPr>
        <w:t xml:space="preserve">CIVIL LEGAL SERVICES </w:t>
      </w:r>
      <w:r>
        <w:rPr>
          <w:b/>
          <w:bCs/>
          <w:sz w:val="28"/>
          <w:szCs w:val="28"/>
        </w:rPr>
        <w:tab/>
      </w:r>
      <w:r>
        <w:rPr>
          <w:b/>
          <w:bCs/>
        </w:rPr>
        <w:tab/>
      </w:r>
      <w:r>
        <w:rPr>
          <w:b/>
          <w:bCs/>
        </w:rPr>
        <w:tab/>
      </w:r>
      <w:r>
        <w:rPr>
          <w:b/>
          <w:bCs/>
        </w:rPr>
        <w:tab/>
      </w:r>
      <w:r>
        <w:rPr>
          <w:b/>
          <w:bCs/>
        </w:rPr>
        <w:tab/>
      </w:r>
      <w:r>
        <w:rPr>
          <w:b/>
          <w:bCs/>
          <w:sz w:val="28"/>
          <w:szCs w:val="28"/>
          <w:u w:val="single"/>
        </w:rPr>
        <w:t>PROSECUTION</w:t>
      </w:r>
    </w:p>
    <w:p w:rsidR="00220114" w:rsidRDefault="00220114" w:rsidP="00220114">
      <w:pPr>
        <w:spacing w:line="240" w:lineRule="auto"/>
        <w:rPr>
          <w:b/>
          <w:bCs/>
          <w:u w:val="single"/>
        </w:rPr>
      </w:pPr>
    </w:p>
    <w:p w:rsidR="00220114" w:rsidRDefault="00220114" w:rsidP="00220114">
      <w:pPr>
        <w:spacing w:line="240" w:lineRule="auto"/>
        <w:rPr>
          <w:bCs/>
        </w:rPr>
      </w:pPr>
      <w:r>
        <w:rPr>
          <w:b/>
          <w:bCs/>
        </w:rPr>
        <w:t>RI Legal Services</w:t>
      </w:r>
      <w:r w:rsidR="005D5E40">
        <w:rPr>
          <w:bCs/>
        </w:rPr>
        <w:tab/>
      </w:r>
      <w:r w:rsidR="005D5E40">
        <w:rPr>
          <w:bCs/>
        </w:rPr>
        <w:tab/>
        <w:t xml:space="preserve">             </w:t>
      </w:r>
      <w:r w:rsidRPr="00FF0827">
        <w:rPr>
          <w:b/>
          <w:bCs/>
        </w:rPr>
        <w:t xml:space="preserve"> 401-274-2652</w:t>
      </w:r>
      <w:r w:rsidRPr="00FF0827">
        <w:rPr>
          <w:b/>
          <w:bCs/>
        </w:rPr>
        <w:tab/>
      </w:r>
      <w:r>
        <w:rPr>
          <w:b/>
          <w:bCs/>
        </w:rPr>
        <w:tab/>
        <w:t>RI Office of the Attorney General</w:t>
      </w:r>
      <w:r>
        <w:rPr>
          <w:b/>
          <w:bCs/>
        </w:rPr>
        <w:tab/>
      </w:r>
      <w:r w:rsidRPr="00FF0827">
        <w:rPr>
          <w:b/>
          <w:bCs/>
        </w:rPr>
        <w:t>401-274-4400</w:t>
      </w:r>
      <w:r>
        <w:rPr>
          <w:bCs/>
        </w:rPr>
        <w:t xml:space="preserve"> </w:t>
      </w:r>
    </w:p>
    <w:p w:rsidR="00220114" w:rsidRPr="00583EAD" w:rsidRDefault="00220114" w:rsidP="00220114">
      <w:pPr>
        <w:spacing w:line="240" w:lineRule="auto"/>
        <w:rPr>
          <w:bCs/>
        </w:rPr>
      </w:pPr>
      <w:r>
        <w:rPr>
          <w:b/>
          <w:bCs/>
        </w:rPr>
        <w:t>Elder Protection Project</w:t>
      </w:r>
      <w:r w:rsidR="004C7E27">
        <w:rPr>
          <w:b/>
          <w:bCs/>
        </w:rPr>
        <w:t xml:space="preserve">            </w:t>
      </w:r>
      <w:r w:rsidR="008A7025">
        <w:rPr>
          <w:b/>
          <w:bCs/>
        </w:rPr>
        <w:t xml:space="preserve">  </w:t>
      </w:r>
      <w:r w:rsidR="008A7025">
        <w:rPr>
          <w:bCs/>
        </w:rPr>
        <w:t>M – F, 8:30am – 6 pm</w:t>
      </w:r>
      <w:r>
        <w:rPr>
          <w:bCs/>
        </w:rPr>
        <w:tab/>
      </w:r>
      <w:r>
        <w:rPr>
          <w:bCs/>
        </w:rPr>
        <w:tab/>
      </w:r>
      <w:r>
        <w:rPr>
          <w:b/>
          <w:bCs/>
        </w:rPr>
        <w:t>Elder Abuse Unit</w:t>
      </w:r>
      <w:r w:rsidR="00583EAD">
        <w:rPr>
          <w:b/>
          <w:bCs/>
        </w:rPr>
        <w:t xml:space="preserve">                      </w:t>
      </w:r>
    </w:p>
    <w:p w:rsidR="00220114" w:rsidRDefault="00220114" w:rsidP="00220114">
      <w:pPr>
        <w:spacing w:line="240" w:lineRule="auto"/>
        <w:rPr>
          <w:bCs/>
          <w:i/>
        </w:rPr>
      </w:pPr>
      <w:r>
        <w:rPr>
          <w:bCs/>
          <w:i/>
        </w:rPr>
        <w:t xml:space="preserve">Legal assistance to protect elders from abuse; </w:t>
      </w:r>
      <w:r>
        <w:rPr>
          <w:bCs/>
          <w:i/>
        </w:rPr>
        <w:tab/>
      </w:r>
      <w:r>
        <w:rPr>
          <w:bCs/>
          <w:i/>
        </w:rPr>
        <w:tab/>
      </w:r>
      <w:r>
        <w:rPr>
          <w:bCs/>
          <w:i/>
        </w:rPr>
        <w:tab/>
        <w:t>Investigates and prosecutes crimes against</w:t>
      </w:r>
    </w:p>
    <w:p w:rsidR="00220114" w:rsidRDefault="00220114" w:rsidP="00220114">
      <w:pPr>
        <w:spacing w:line="240" w:lineRule="auto"/>
        <w:rPr>
          <w:bCs/>
          <w:i/>
        </w:rPr>
      </w:pPr>
      <w:r>
        <w:rPr>
          <w:bCs/>
          <w:i/>
        </w:rPr>
        <w:t>outreach to underserved-populations (at no cost)</w:t>
      </w:r>
      <w:r>
        <w:rPr>
          <w:bCs/>
          <w:i/>
        </w:rPr>
        <w:tab/>
      </w:r>
      <w:r>
        <w:rPr>
          <w:bCs/>
          <w:i/>
        </w:rPr>
        <w:tab/>
        <w:t>persons age 60 and older</w:t>
      </w:r>
    </w:p>
    <w:p w:rsidR="00220114" w:rsidRDefault="00220114" w:rsidP="00220114">
      <w:pPr>
        <w:spacing w:line="240" w:lineRule="auto"/>
        <w:jc w:val="center"/>
        <w:rPr>
          <w:b/>
          <w:bCs/>
          <w:sz w:val="28"/>
          <w:szCs w:val="28"/>
          <w:u w:val="single"/>
        </w:rPr>
      </w:pPr>
    </w:p>
    <w:p w:rsidR="00220114" w:rsidRDefault="00220114" w:rsidP="00220114">
      <w:pPr>
        <w:spacing w:line="240" w:lineRule="auto"/>
        <w:jc w:val="center"/>
        <w:rPr>
          <w:b/>
          <w:bCs/>
          <w:sz w:val="28"/>
          <w:szCs w:val="28"/>
          <w:u w:val="single"/>
        </w:rPr>
      </w:pPr>
      <w:r>
        <w:rPr>
          <w:b/>
          <w:bCs/>
          <w:sz w:val="28"/>
          <w:szCs w:val="28"/>
          <w:u w:val="single"/>
        </w:rPr>
        <w:t>VICTIM SERVICE PROVIDERS</w:t>
      </w:r>
    </w:p>
    <w:p w:rsidR="00220114" w:rsidRDefault="00220114" w:rsidP="00220114">
      <w:pPr>
        <w:spacing w:line="240" w:lineRule="auto"/>
        <w:rPr>
          <w:bCs/>
          <w:sz w:val="28"/>
          <w:szCs w:val="28"/>
          <w:u w:val="single"/>
        </w:rPr>
      </w:pPr>
    </w:p>
    <w:p w:rsidR="00220114" w:rsidRDefault="00220114" w:rsidP="00220114">
      <w:pPr>
        <w:spacing w:line="240" w:lineRule="auto"/>
        <w:rPr>
          <w:bCs/>
        </w:rPr>
      </w:pPr>
      <w:r>
        <w:rPr>
          <w:b/>
          <w:bCs/>
        </w:rPr>
        <w:t>RI Dept. of Behavioral Healthcare,</w:t>
      </w:r>
      <w:r w:rsidR="004C7E27">
        <w:rPr>
          <w:bCs/>
        </w:rPr>
        <w:t xml:space="preserve">        </w:t>
      </w:r>
      <w:r w:rsidR="00B5029E">
        <w:rPr>
          <w:bCs/>
        </w:rPr>
        <w:t xml:space="preserve"> </w:t>
      </w:r>
      <w:r w:rsidRPr="00FF0827">
        <w:rPr>
          <w:b/>
          <w:bCs/>
        </w:rPr>
        <w:t>401-462-2629</w:t>
      </w:r>
      <w:r w:rsidRPr="00FF0827">
        <w:rPr>
          <w:b/>
          <w:bCs/>
        </w:rPr>
        <w:tab/>
      </w:r>
      <w:r>
        <w:rPr>
          <w:bCs/>
        </w:rPr>
        <w:tab/>
      </w:r>
      <w:r>
        <w:rPr>
          <w:b/>
          <w:bCs/>
        </w:rPr>
        <w:t>Elder Protective Service</w:t>
      </w:r>
      <w:r>
        <w:rPr>
          <w:bCs/>
        </w:rPr>
        <w:tab/>
      </w:r>
      <w:r w:rsidR="0041274A">
        <w:rPr>
          <w:bCs/>
        </w:rPr>
        <w:t xml:space="preserve"> </w:t>
      </w:r>
      <w:r w:rsidR="0041274A" w:rsidRPr="0041274A">
        <w:rPr>
          <w:b/>
          <w:bCs/>
        </w:rPr>
        <w:t>Case Management Agencies</w:t>
      </w:r>
      <w:r w:rsidR="0041274A">
        <w:rPr>
          <w:bCs/>
        </w:rPr>
        <w:t xml:space="preserve">        </w:t>
      </w:r>
    </w:p>
    <w:p w:rsidR="00220114" w:rsidRPr="0041274A" w:rsidRDefault="00914084" w:rsidP="00220114">
      <w:pPr>
        <w:spacing w:line="240" w:lineRule="auto"/>
        <w:rPr>
          <w:bCs/>
          <w:i/>
        </w:rPr>
      </w:pPr>
      <w:r>
        <w:rPr>
          <w:b/>
          <w:bCs/>
        </w:rPr>
        <w:t xml:space="preserve">Development Disabilities       </w:t>
      </w:r>
      <w:r w:rsidR="00220114">
        <w:rPr>
          <w:bCs/>
        </w:rPr>
        <w:t xml:space="preserve"> </w:t>
      </w:r>
      <w:r w:rsidR="004C7E27">
        <w:rPr>
          <w:bCs/>
        </w:rPr>
        <w:t xml:space="preserve">            </w:t>
      </w:r>
      <w:r>
        <w:rPr>
          <w:bCs/>
        </w:rPr>
        <w:t>24hr/7days/w</w:t>
      </w:r>
      <w:r w:rsidR="0096062B">
        <w:rPr>
          <w:bCs/>
        </w:rPr>
        <w:t>ee</w:t>
      </w:r>
      <w:r>
        <w:rPr>
          <w:bCs/>
        </w:rPr>
        <w:t>k</w:t>
      </w:r>
      <w:r w:rsidR="00220114">
        <w:rPr>
          <w:bCs/>
        </w:rPr>
        <w:tab/>
      </w:r>
      <w:r w:rsidR="00CA03C7">
        <w:rPr>
          <w:bCs/>
        </w:rPr>
        <w:tab/>
      </w:r>
      <w:r w:rsidR="0041274A" w:rsidRPr="0041274A">
        <w:rPr>
          <w:bCs/>
          <w:i/>
        </w:rPr>
        <w:t>Case Management services for elders, age 60 and</w:t>
      </w:r>
    </w:p>
    <w:p w:rsidR="00220114" w:rsidRDefault="00220114" w:rsidP="00220114">
      <w:pPr>
        <w:spacing w:line="240" w:lineRule="auto"/>
        <w:rPr>
          <w:bCs/>
          <w:i/>
        </w:rPr>
      </w:pPr>
      <w:r>
        <w:rPr>
          <w:b/>
          <w:bCs/>
        </w:rPr>
        <w:t>and Hospitals (BHDDH)</w:t>
      </w:r>
      <w:r>
        <w:rPr>
          <w:b/>
          <w:bCs/>
        </w:rPr>
        <w:tab/>
      </w:r>
      <w:r>
        <w:rPr>
          <w:bCs/>
        </w:rPr>
        <w:tab/>
      </w:r>
      <w:r>
        <w:rPr>
          <w:bCs/>
        </w:rPr>
        <w:tab/>
      </w:r>
      <w:r>
        <w:rPr>
          <w:bCs/>
        </w:rPr>
        <w:tab/>
      </w:r>
      <w:r>
        <w:rPr>
          <w:bCs/>
        </w:rPr>
        <w:tab/>
      </w:r>
      <w:r>
        <w:rPr>
          <w:bCs/>
        </w:rPr>
        <w:tab/>
      </w:r>
      <w:r w:rsidR="0041274A">
        <w:rPr>
          <w:bCs/>
          <w:i/>
        </w:rPr>
        <w:t>older, who are victims of abuse or self-neglect</w:t>
      </w:r>
    </w:p>
    <w:p w:rsidR="00220114" w:rsidRPr="0041274A" w:rsidRDefault="00220114" w:rsidP="00220114">
      <w:pPr>
        <w:spacing w:line="240" w:lineRule="auto"/>
        <w:rPr>
          <w:bCs/>
        </w:rPr>
      </w:pPr>
      <w:r>
        <w:rPr>
          <w:bCs/>
          <w:i/>
        </w:rPr>
        <w:t>Support services and advocac</w:t>
      </w:r>
      <w:r w:rsidR="0041274A">
        <w:rPr>
          <w:bCs/>
          <w:i/>
        </w:rPr>
        <w:t>y for disabled</w:t>
      </w:r>
      <w:r w:rsidR="0041274A">
        <w:rPr>
          <w:bCs/>
          <w:i/>
        </w:rPr>
        <w:tab/>
      </w:r>
      <w:r w:rsidR="0041274A">
        <w:rPr>
          <w:bCs/>
          <w:i/>
        </w:rPr>
        <w:tab/>
      </w:r>
      <w:r w:rsidR="0041274A">
        <w:rPr>
          <w:bCs/>
          <w:i/>
        </w:rPr>
        <w:tab/>
      </w:r>
      <w:r w:rsidR="0041274A">
        <w:rPr>
          <w:bCs/>
          <w:i/>
        </w:rPr>
        <w:tab/>
      </w:r>
    </w:p>
    <w:p w:rsidR="00220114" w:rsidRDefault="00220114" w:rsidP="00220114">
      <w:pPr>
        <w:spacing w:line="240" w:lineRule="auto"/>
        <w:rPr>
          <w:b/>
          <w:bCs/>
        </w:rPr>
      </w:pPr>
      <w:r>
        <w:rPr>
          <w:bCs/>
          <w:i/>
        </w:rPr>
        <w:t>victims of abuse</w:t>
      </w:r>
      <w:r>
        <w:rPr>
          <w:bCs/>
        </w:rPr>
        <w:tab/>
      </w:r>
      <w:r>
        <w:rPr>
          <w:bCs/>
        </w:rPr>
        <w:tab/>
      </w:r>
      <w:r>
        <w:rPr>
          <w:bCs/>
        </w:rPr>
        <w:tab/>
        <w:t xml:space="preserve">                        </w:t>
      </w:r>
      <w:r>
        <w:rPr>
          <w:bCs/>
        </w:rPr>
        <w:tab/>
      </w:r>
      <w:r>
        <w:rPr>
          <w:bCs/>
        </w:rPr>
        <w:tab/>
        <w:t xml:space="preserve">   </w:t>
      </w:r>
      <w:r>
        <w:rPr>
          <w:bCs/>
        </w:rPr>
        <w:tab/>
        <w:t xml:space="preserve">    </w:t>
      </w:r>
      <w:r w:rsidR="009906F3">
        <w:rPr>
          <w:bCs/>
        </w:rPr>
        <w:t xml:space="preserve">Child and Family Service  </w:t>
      </w:r>
      <w:r>
        <w:rPr>
          <w:bCs/>
        </w:rPr>
        <w:t xml:space="preserve"> Newport      401-849-2300 </w:t>
      </w:r>
      <w:r>
        <w:rPr>
          <w:bCs/>
        </w:rPr>
        <w:tab/>
      </w:r>
    </w:p>
    <w:p w:rsidR="00220114" w:rsidRDefault="00220114" w:rsidP="00220114">
      <w:pPr>
        <w:spacing w:line="240" w:lineRule="auto"/>
        <w:rPr>
          <w:bCs/>
        </w:rPr>
      </w:pPr>
      <w:r>
        <w:rPr>
          <w:bCs/>
        </w:rPr>
        <w:tab/>
      </w:r>
      <w:r>
        <w:rPr>
          <w:bCs/>
        </w:rPr>
        <w:tab/>
      </w:r>
      <w:r>
        <w:rPr>
          <w:bCs/>
        </w:rPr>
        <w:tab/>
      </w:r>
      <w:r>
        <w:rPr>
          <w:bCs/>
        </w:rPr>
        <w:tab/>
      </w:r>
      <w:r>
        <w:rPr>
          <w:bCs/>
        </w:rPr>
        <w:tab/>
      </w:r>
      <w:r>
        <w:rPr>
          <w:bCs/>
        </w:rPr>
        <w:tab/>
      </w:r>
      <w:r>
        <w:rPr>
          <w:bCs/>
        </w:rPr>
        <w:tab/>
      </w:r>
      <w:r>
        <w:rPr>
          <w:bCs/>
        </w:rPr>
        <w:tab/>
        <w:t xml:space="preserve">    </w:t>
      </w:r>
      <w:r w:rsidR="009906F3">
        <w:rPr>
          <w:bCs/>
        </w:rPr>
        <w:t xml:space="preserve">Child and Family Service </w:t>
      </w:r>
      <w:r>
        <w:rPr>
          <w:bCs/>
        </w:rPr>
        <w:t xml:space="preserve"> Providence   401-781-3669 </w:t>
      </w:r>
    </w:p>
    <w:p w:rsidR="00220114" w:rsidRDefault="00220114" w:rsidP="00220114">
      <w:pPr>
        <w:spacing w:line="240" w:lineRule="auto"/>
        <w:rPr>
          <w:bCs/>
        </w:rPr>
      </w:pPr>
      <w:r>
        <w:rPr>
          <w:b/>
          <w:bCs/>
        </w:rPr>
        <w:t>Tri-County CAP</w:t>
      </w:r>
      <w:r>
        <w:rPr>
          <w:bCs/>
        </w:rPr>
        <w:tab/>
      </w:r>
      <w:r>
        <w:rPr>
          <w:bCs/>
        </w:rPr>
        <w:tab/>
      </w:r>
      <w:r>
        <w:rPr>
          <w:bCs/>
        </w:rPr>
        <w:tab/>
      </w:r>
      <w:r w:rsidR="00B5029E">
        <w:rPr>
          <w:bCs/>
        </w:rPr>
        <w:t xml:space="preserve">               </w:t>
      </w:r>
      <w:r w:rsidRPr="00FF0827">
        <w:rPr>
          <w:b/>
          <w:bCs/>
        </w:rPr>
        <w:t>401-441-6325</w:t>
      </w:r>
      <w:r>
        <w:rPr>
          <w:bCs/>
        </w:rPr>
        <w:tab/>
      </w:r>
      <w:r>
        <w:rPr>
          <w:bCs/>
        </w:rPr>
        <w:tab/>
        <w:t xml:space="preserve">    East B</w:t>
      </w:r>
      <w:r w:rsidR="004C7E27">
        <w:rPr>
          <w:bCs/>
        </w:rPr>
        <w:t xml:space="preserve">ay Community Action Newport </w:t>
      </w:r>
      <w:r>
        <w:rPr>
          <w:bCs/>
        </w:rPr>
        <w:t xml:space="preserve"> 401-847-7821</w:t>
      </w:r>
    </w:p>
    <w:p w:rsidR="00220114" w:rsidRDefault="00220114" w:rsidP="00220114">
      <w:pPr>
        <w:spacing w:line="240" w:lineRule="auto"/>
        <w:rPr>
          <w:bCs/>
        </w:rPr>
      </w:pPr>
      <w:r>
        <w:rPr>
          <w:b/>
          <w:bCs/>
        </w:rPr>
        <w:t>Deaf Victim Advocates</w:t>
      </w:r>
      <w:r w:rsidR="00643CD4">
        <w:rPr>
          <w:bCs/>
        </w:rPr>
        <w:tab/>
      </w:r>
      <w:r w:rsidR="00643CD4">
        <w:rPr>
          <w:bCs/>
        </w:rPr>
        <w:tab/>
      </w:r>
      <w:r w:rsidR="00B5029E">
        <w:rPr>
          <w:bCs/>
        </w:rPr>
        <w:t xml:space="preserve"> </w:t>
      </w:r>
      <w:r w:rsidR="00643CD4">
        <w:rPr>
          <w:bCs/>
        </w:rPr>
        <w:t xml:space="preserve"> </w:t>
      </w:r>
      <w:r w:rsidR="00B5029E">
        <w:rPr>
          <w:bCs/>
        </w:rPr>
        <w:t xml:space="preserve"> </w:t>
      </w:r>
      <w:r w:rsidR="003E7688">
        <w:rPr>
          <w:bCs/>
        </w:rPr>
        <w:tab/>
      </w:r>
      <w:r w:rsidR="003E7688">
        <w:rPr>
          <w:bCs/>
        </w:rPr>
        <w:tab/>
        <w:t xml:space="preserve">        </w:t>
      </w:r>
      <w:r w:rsidR="003E7688">
        <w:rPr>
          <w:bCs/>
        </w:rPr>
        <w:tab/>
        <w:t xml:space="preserve">            </w:t>
      </w:r>
      <w:r w:rsidR="00EE0CC2">
        <w:rPr>
          <w:bCs/>
        </w:rPr>
        <w:t xml:space="preserve">     </w:t>
      </w:r>
      <w:r>
        <w:rPr>
          <w:bCs/>
        </w:rPr>
        <w:t xml:space="preserve"> East Providence   </w:t>
      </w:r>
      <w:r w:rsidR="00EE0CC2">
        <w:rPr>
          <w:bCs/>
        </w:rPr>
        <w:t xml:space="preserve">                                     </w:t>
      </w:r>
      <w:r>
        <w:rPr>
          <w:bCs/>
        </w:rPr>
        <w:t>401-437-1000</w:t>
      </w:r>
    </w:p>
    <w:p w:rsidR="00220114" w:rsidRDefault="00220114" w:rsidP="00220114">
      <w:pPr>
        <w:spacing w:line="240" w:lineRule="auto"/>
        <w:rPr>
          <w:bCs/>
        </w:rPr>
      </w:pPr>
      <w:r>
        <w:rPr>
          <w:bCs/>
          <w:i/>
        </w:rPr>
        <w:t>Support and advocacy services for D/deaf</w:t>
      </w:r>
      <w:r w:rsidR="00826921">
        <w:rPr>
          <w:bCs/>
        </w:rPr>
        <w:t xml:space="preserve">, hard                                 </w:t>
      </w:r>
      <w:r>
        <w:rPr>
          <w:bCs/>
        </w:rPr>
        <w:t xml:space="preserve"> Tri County Community Action   </w:t>
      </w:r>
      <w:r>
        <w:rPr>
          <w:bCs/>
        </w:rPr>
        <w:tab/>
        <w:t>401-519-1940</w:t>
      </w:r>
    </w:p>
    <w:p w:rsidR="00220114" w:rsidRDefault="005D5E40" w:rsidP="00220114">
      <w:pPr>
        <w:spacing w:line="240" w:lineRule="auto"/>
        <w:rPr>
          <w:bCs/>
        </w:rPr>
      </w:pPr>
      <w:r>
        <w:rPr>
          <w:bCs/>
          <w:i/>
        </w:rPr>
        <w:t>o</w:t>
      </w:r>
      <w:r w:rsidR="00826921">
        <w:rPr>
          <w:bCs/>
          <w:i/>
        </w:rPr>
        <w:t xml:space="preserve">f hearing, and deaf/blind </w:t>
      </w:r>
      <w:r w:rsidR="00220114">
        <w:rPr>
          <w:bCs/>
          <w:i/>
        </w:rPr>
        <w:t>victims of crime</w:t>
      </w:r>
      <w:r w:rsidR="00826921">
        <w:rPr>
          <w:bCs/>
          <w:i/>
        </w:rPr>
        <w:tab/>
      </w:r>
      <w:r w:rsidR="00826921">
        <w:rPr>
          <w:bCs/>
          <w:i/>
        </w:rPr>
        <w:tab/>
      </w:r>
      <w:r w:rsidR="00826921">
        <w:rPr>
          <w:bCs/>
          <w:i/>
        </w:rPr>
        <w:tab/>
      </w:r>
      <w:r w:rsidR="00826921">
        <w:rPr>
          <w:bCs/>
          <w:i/>
        </w:rPr>
        <w:tab/>
      </w:r>
      <w:r w:rsidR="00826921">
        <w:rPr>
          <w:bCs/>
          <w:i/>
        </w:rPr>
        <w:tab/>
      </w:r>
      <w:r w:rsidR="00826921">
        <w:rPr>
          <w:bCs/>
          <w:i/>
        </w:rPr>
        <w:tab/>
      </w:r>
      <w:r w:rsidR="00826921">
        <w:rPr>
          <w:bCs/>
          <w:i/>
        </w:rPr>
        <w:tab/>
        <w:t xml:space="preserve">     </w:t>
      </w:r>
      <w:r w:rsidR="00826921">
        <w:rPr>
          <w:bCs/>
          <w:i/>
        </w:rPr>
        <w:tab/>
      </w:r>
      <w:r w:rsidR="00220114">
        <w:rPr>
          <w:bCs/>
        </w:rPr>
        <w:t>401-351-2750</w:t>
      </w:r>
    </w:p>
    <w:p w:rsidR="00220114" w:rsidRDefault="00220114" w:rsidP="00220114">
      <w:pPr>
        <w:spacing w:line="240" w:lineRule="auto"/>
        <w:rPr>
          <w:bCs/>
        </w:rPr>
      </w:pPr>
      <w:r>
        <w:rPr>
          <w:bCs/>
          <w:i/>
        </w:rPr>
        <w:t xml:space="preserve"> </w:t>
      </w:r>
      <w:r>
        <w:rPr>
          <w:bCs/>
        </w:rPr>
        <w:t xml:space="preserve"> </w:t>
      </w:r>
      <w:r>
        <w:rPr>
          <w:bCs/>
        </w:rPr>
        <w:tab/>
      </w:r>
      <w:r>
        <w:rPr>
          <w:bCs/>
        </w:rPr>
        <w:tab/>
      </w:r>
      <w:r>
        <w:rPr>
          <w:bCs/>
        </w:rPr>
        <w:tab/>
      </w:r>
      <w:r>
        <w:rPr>
          <w:bCs/>
        </w:rPr>
        <w:tab/>
      </w:r>
      <w:r>
        <w:rPr>
          <w:bCs/>
        </w:rPr>
        <w:tab/>
      </w:r>
      <w:r>
        <w:rPr>
          <w:bCs/>
        </w:rPr>
        <w:tab/>
      </w:r>
      <w:r>
        <w:rPr>
          <w:bCs/>
        </w:rPr>
        <w:tab/>
      </w:r>
      <w:r>
        <w:rPr>
          <w:bCs/>
        </w:rPr>
        <w:tab/>
        <w:t xml:space="preserve">    Westbay Community Action     </w:t>
      </w:r>
      <w:r>
        <w:rPr>
          <w:bCs/>
        </w:rPr>
        <w:tab/>
        <w:t xml:space="preserve">401-732-4660 </w:t>
      </w:r>
    </w:p>
    <w:p w:rsidR="00220114" w:rsidRDefault="00220114" w:rsidP="00220114">
      <w:pPr>
        <w:spacing w:line="240" w:lineRule="auto"/>
        <w:rPr>
          <w:bCs/>
          <w:i/>
        </w:rPr>
      </w:pPr>
    </w:p>
    <w:p w:rsidR="00220114" w:rsidRDefault="00220114" w:rsidP="00220114">
      <w:pPr>
        <w:spacing w:line="240" w:lineRule="auto"/>
        <w:rPr>
          <w:bCs/>
        </w:rPr>
      </w:pPr>
      <w:r>
        <w:rPr>
          <w:b/>
          <w:bCs/>
        </w:rPr>
        <w:t>SAGE RI</w:t>
      </w:r>
      <w:r>
        <w:rPr>
          <w:b/>
          <w:bCs/>
        </w:rPr>
        <w:tab/>
      </w:r>
      <w:r>
        <w:rPr>
          <w:bCs/>
        </w:rPr>
        <w:tab/>
      </w:r>
      <w:r>
        <w:rPr>
          <w:bCs/>
        </w:rPr>
        <w:tab/>
      </w:r>
      <w:r w:rsidR="007A5B60">
        <w:rPr>
          <w:bCs/>
        </w:rPr>
        <w:t xml:space="preserve">      </w:t>
      </w:r>
      <w:r w:rsidR="00AA2EED">
        <w:rPr>
          <w:bCs/>
        </w:rPr>
        <w:t xml:space="preserve">     </w:t>
      </w:r>
      <w:r w:rsidR="00B5029E">
        <w:rPr>
          <w:bCs/>
        </w:rPr>
        <w:t xml:space="preserve">  </w:t>
      </w:r>
      <w:r w:rsidR="00AA2EED">
        <w:rPr>
          <w:bCs/>
        </w:rPr>
        <w:t xml:space="preserve"> </w:t>
      </w:r>
      <w:hyperlink r:id="rId8" w:history="1">
        <w:r w:rsidR="00446C98" w:rsidRPr="00FF0827">
          <w:rPr>
            <w:rStyle w:val="Hyperlink"/>
            <w:b/>
            <w:bCs/>
          </w:rPr>
          <w:t>sagerinfo@gmail.com</w:t>
        </w:r>
      </w:hyperlink>
      <w:r>
        <w:rPr>
          <w:bCs/>
        </w:rPr>
        <w:tab/>
      </w:r>
      <w:r w:rsidR="007A5B60">
        <w:rPr>
          <w:bCs/>
        </w:rPr>
        <w:tab/>
      </w:r>
      <w:r w:rsidR="0041274A" w:rsidRPr="00D026A9">
        <w:rPr>
          <w:b/>
          <w:bCs/>
        </w:rPr>
        <w:t xml:space="preserve">RI </w:t>
      </w:r>
      <w:r>
        <w:rPr>
          <w:b/>
          <w:bCs/>
        </w:rPr>
        <w:t>Office of the Attorney General</w:t>
      </w:r>
      <w:r w:rsidR="0041274A">
        <w:rPr>
          <w:bCs/>
        </w:rPr>
        <w:tab/>
      </w:r>
      <w:r w:rsidRPr="007153C4">
        <w:rPr>
          <w:b/>
          <w:bCs/>
        </w:rPr>
        <w:t>401-274-4400</w:t>
      </w:r>
    </w:p>
    <w:p w:rsidR="00220114" w:rsidRDefault="00220114" w:rsidP="00220114">
      <w:pPr>
        <w:spacing w:line="240" w:lineRule="auto"/>
        <w:rPr>
          <w:bCs/>
        </w:rPr>
      </w:pPr>
      <w:r>
        <w:rPr>
          <w:bCs/>
          <w:i/>
        </w:rPr>
        <w:t>Services, advocacy and education for Gay, Lesbian,</w:t>
      </w:r>
      <w:r>
        <w:rPr>
          <w:bCs/>
        </w:rPr>
        <w:tab/>
      </w:r>
      <w:r>
        <w:rPr>
          <w:bCs/>
        </w:rPr>
        <w:tab/>
      </w:r>
      <w:r>
        <w:rPr>
          <w:b/>
          <w:bCs/>
        </w:rPr>
        <w:t>Victim Service Unit</w:t>
      </w:r>
      <w:r>
        <w:rPr>
          <w:bCs/>
        </w:rPr>
        <w:tab/>
      </w:r>
      <w:r>
        <w:rPr>
          <w:bCs/>
        </w:rPr>
        <w:tab/>
      </w:r>
    </w:p>
    <w:p w:rsidR="00220114" w:rsidRDefault="00220114" w:rsidP="00220114">
      <w:pPr>
        <w:spacing w:line="240" w:lineRule="auto"/>
        <w:rPr>
          <w:bCs/>
          <w:i/>
        </w:rPr>
      </w:pPr>
      <w:r>
        <w:rPr>
          <w:bCs/>
          <w:i/>
        </w:rPr>
        <w:t xml:space="preserve">Bisexual and Transgender Elders  </w:t>
      </w:r>
      <w:r>
        <w:rPr>
          <w:bCs/>
          <w:i/>
        </w:rPr>
        <w:tab/>
      </w:r>
      <w:r>
        <w:rPr>
          <w:bCs/>
          <w:i/>
        </w:rPr>
        <w:tab/>
      </w:r>
      <w:r>
        <w:rPr>
          <w:bCs/>
          <w:i/>
        </w:rPr>
        <w:tab/>
      </w:r>
      <w:r>
        <w:rPr>
          <w:bCs/>
          <w:i/>
        </w:rPr>
        <w:tab/>
        <w:t>Support</w:t>
      </w:r>
      <w:r w:rsidR="009906F3">
        <w:rPr>
          <w:bCs/>
          <w:i/>
        </w:rPr>
        <w:t>s</w:t>
      </w:r>
      <w:r>
        <w:rPr>
          <w:bCs/>
          <w:i/>
        </w:rPr>
        <w:t xml:space="preserve"> victims of felony crime, guidance through the</w:t>
      </w:r>
    </w:p>
    <w:p w:rsidR="00220114" w:rsidRDefault="00220114" w:rsidP="00220114">
      <w:pPr>
        <w:spacing w:line="240" w:lineRule="auto"/>
        <w:rPr>
          <w:bCs/>
          <w:i/>
        </w:rPr>
      </w:pPr>
      <w:r>
        <w:rPr>
          <w:bCs/>
          <w:i/>
        </w:rPr>
        <w:tab/>
      </w:r>
      <w:r>
        <w:rPr>
          <w:bCs/>
          <w:i/>
        </w:rPr>
        <w:tab/>
      </w:r>
      <w:r>
        <w:rPr>
          <w:bCs/>
          <w:i/>
        </w:rPr>
        <w:tab/>
      </w:r>
      <w:r>
        <w:rPr>
          <w:bCs/>
          <w:i/>
        </w:rPr>
        <w:tab/>
      </w:r>
      <w:r>
        <w:rPr>
          <w:bCs/>
          <w:i/>
        </w:rPr>
        <w:tab/>
      </w:r>
      <w:r>
        <w:rPr>
          <w:bCs/>
          <w:i/>
        </w:rPr>
        <w:tab/>
      </w:r>
      <w:r>
        <w:rPr>
          <w:bCs/>
          <w:i/>
        </w:rPr>
        <w:tab/>
      </w:r>
      <w:r>
        <w:rPr>
          <w:bCs/>
          <w:i/>
        </w:rPr>
        <w:tab/>
        <w:t xml:space="preserve">stages of criminal justice process, referrals to victim </w:t>
      </w:r>
    </w:p>
    <w:p w:rsidR="00220114" w:rsidRDefault="009906F3" w:rsidP="00220114">
      <w:pPr>
        <w:spacing w:line="240" w:lineRule="auto"/>
        <w:rPr>
          <w:bCs/>
          <w:i/>
        </w:rPr>
      </w:pPr>
      <w:r>
        <w:rPr>
          <w:b/>
          <w:bCs/>
        </w:rPr>
        <w:t>Family Service</w:t>
      </w:r>
      <w:r w:rsidR="00B5029E">
        <w:rPr>
          <w:b/>
          <w:bCs/>
        </w:rPr>
        <w:t xml:space="preserve"> of RI</w:t>
      </w:r>
      <w:r w:rsidR="00220114">
        <w:rPr>
          <w:bCs/>
        </w:rPr>
        <w:t xml:space="preserve">  </w:t>
      </w:r>
      <w:r w:rsidR="00B5029E">
        <w:rPr>
          <w:bCs/>
        </w:rPr>
        <w:t xml:space="preserve">                                </w:t>
      </w:r>
      <w:r w:rsidR="00AC6EA3">
        <w:rPr>
          <w:bCs/>
        </w:rPr>
        <w:t xml:space="preserve">  </w:t>
      </w:r>
      <w:r w:rsidR="00B5029E" w:rsidRPr="00FF0827">
        <w:rPr>
          <w:b/>
          <w:bCs/>
        </w:rPr>
        <w:t>401-519-2280</w:t>
      </w:r>
      <w:r w:rsidR="00220114">
        <w:rPr>
          <w:bCs/>
          <w:i/>
        </w:rPr>
        <w:tab/>
      </w:r>
      <w:r w:rsidR="00B5029E">
        <w:rPr>
          <w:bCs/>
          <w:i/>
        </w:rPr>
        <w:tab/>
      </w:r>
      <w:r w:rsidR="00220114">
        <w:rPr>
          <w:bCs/>
          <w:i/>
        </w:rPr>
        <w:t>service providers, accompany victims to court</w:t>
      </w:r>
    </w:p>
    <w:p w:rsidR="00220114" w:rsidRDefault="00220114" w:rsidP="00220114">
      <w:pPr>
        <w:spacing w:line="240" w:lineRule="auto"/>
        <w:rPr>
          <w:bCs/>
          <w:i/>
        </w:rPr>
      </w:pPr>
      <w:r>
        <w:rPr>
          <w:bCs/>
          <w:i/>
        </w:rPr>
        <w:t>Advocates for and assists</w:t>
      </w:r>
      <w:r w:rsidR="00B5029E">
        <w:rPr>
          <w:bCs/>
          <w:i/>
        </w:rPr>
        <w:t xml:space="preserve">         </w:t>
      </w:r>
    </w:p>
    <w:p w:rsidR="00FD03DC" w:rsidRDefault="00B5029E" w:rsidP="00B5029E">
      <w:pPr>
        <w:spacing w:line="240" w:lineRule="auto"/>
        <w:rPr>
          <w:b/>
          <w:bCs/>
        </w:rPr>
      </w:pPr>
      <w:r>
        <w:rPr>
          <w:bCs/>
          <w:i/>
        </w:rPr>
        <w:t>victims of crime</w:t>
      </w:r>
      <w:r>
        <w:rPr>
          <w:b/>
          <w:bCs/>
        </w:rPr>
        <w:t xml:space="preserve"> </w:t>
      </w:r>
      <w:r>
        <w:rPr>
          <w:b/>
          <w:bCs/>
        </w:rPr>
        <w:tab/>
      </w:r>
      <w:r>
        <w:rPr>
          <w:b/>
          <w:bCs/>
        </w:rPr>
        <w:tab/>
      </w:r>
      <w:r>
        <w:rPr>
          <w:b/>
          <w:bCs/>
        </w:rPr>
        <w:tab/>
      </w:r>
      <w:r>
        <w:rPr>
          <w:b/>
          <w:bCs/>
        </w:rPr>
        <w:tab/>
      </w:r>
    </w:p>
    <w:p w:rsidR="00FD03DC" w:rsidRDefault="00FD03DC" w:rsidP="00B5029E">
      <w:pPr>
        <w:spacing w:line="240" w:lineRule="auto"/>
        <w:rPr>
          <w:b/>
          <w:bCs/>
        </w:rPr>
      </w:pPr>
    </w:p>
    <w:p w:rsidR="00FD03DC" w:rsidRDefault="00FD03DC" w:rsidP="00B5029E">
      <w:pPr>
        <w:spacing w:line="240" w:lineRule="auto"/>
        <w:rPr>
          <w:b/>
          <w:bCs/>
        </w:rPr>
      </w:pPr>
    </w:p>
    <w:p w:rsidR="00B5029E" w:rsidRDefault="00B5029E" w:rsidP="00B5029E">
      <w:pPr>
        <w:spacing w:line="240" w:lineRule="auto"/>
        <w:rPr>
          <w:b/>
          <w:bCs/>
        </w:rPr>
      </w:pPr>
      <w:r>
        <w:rPr>
          <w:b/>
          <w:bCs/>
        </w:rPr>
        <w:tab/>
      </w:r>
      <w:r>
        <w:rPr>
          <w:b/>
          <w:bCs/>
        </w:rPr>
        <w:tab/>
      </w:r>
    </w:p>
    <w:p w:rsidR="000F46AD" w:rsidRDefault="00220114" w:rsidP="00B81516">
      <w:pPr>
        <w:spacing w:line="240" w:lineRule="auto"/>
        <w:ind w:left="5040" w:firstLine="720"/>
        <w:rPr>
          <w:bCs/>
          <w:i/>
        </w:rPr>
      </w:pPr>
      <w:r>
        <w:rPr>
          <w:b/>
          <w:bCs/>
        </w:rPr>
        <w:lastRenderedPageBreak/>
        <w:t>Saint Elizabeth Haven for Elder</w:t>
      </w:r>
      <w:r>
        <w:rPr>
          <w:bCs/>
        </w:rPr>
        <w:t xml:space="preserve"> </w:t>
      </w:r>
      <w:r>
        <w:rPr>
          <w:bCs/>
        </w:rPr>
        <w:tab/>
      </w:r>
      <w:r w:rsidR="00FD03DC">
        <w:rPr>
          <w:bCs/>
        </w:rPr>
        <w:t xml:space="preserve">            </w:t>
      </w:r>
      <w:r w:rsidRPr="00FF0827">
        <w:rPr>
          <w:b/>
          <w:bCs/>
        </w:rPr>
        <w:t>401-244-5476</w:t>
      </w:r>
      <w:r>
        <w:rPr>
          <w:bCs/>
        </w:rPr>
        <w:tab/>
      </w:r>
    </w:p>
    <w:p w:rsidR="00B81516" w:rsidRDefault="00B5029E" w:rsidP="00B81516">
      <w:pPr>
        <w:spacing w:line="240" w:lineRule="auto"/>
      </w:pPr>
      <w:r>
        <w:rPr>
          <w:b/>
          <w:bCs/>
        </w:rPr>
        <w:t>RI Coalition a</w:t>
      </w:r>
      <w:r w:rsidR="00220114">
        <w:rPr>
          <w:b/>
          <w:bCs/>
        </w:rPr>
        <w:t>gainst</w:t>
      </w:r>
      <w:r w:rsidR="00AA2EED">
        <w:rPr>
          <w:bCs/>
        </w:rPr>
        <w:t xml:space="preserve">   </w:t>
      </w:r>
      <w:r w:rsidR="002702AB">
        <w:rPr>
          <w:bCs/>
        </w:rPr>
        <w:t xml:space="preserve">                             </w:t>
      </w:r>
      <w:r w:rsidR="00AC6EA3">
        <w:rPr>
          <w:bCs/>
        </w:rPr>
        <w:t xml:space="preserve"> </w:t>
      </w:r>
      <w:r w:rsidR="002702AB">
        <w:rPr>
          <w:bCs/>
        </w:rPr>
        <w:t xml:space="preserve"> </w:t>
      </w:r>
      <w:r w:rsidR="00AA2EED">
        <w:rPr>
          <w:bCs/>
        </w:rPr>
        <w:t xml:space="preserve"> </w:t>
      </w:r>
      <w:r w:rsidR="00FD03DC">
        <w:rPr>
          <w:bCs/>
        </w:rPr>
        <w:t xml:space="preserve"> </w:t>
      </w:r>
      <w:r w:rsidR="00AA2EED" w:rsidRPr="00FF0827">
        <w:rPr>
          <w:b/>
          <w:bCs/>
        </w:rPr>
        <w:t>401-467-9940</w:t>
      </w:r>
      <w:r w:rsidR="00573D54">
        <w:rPr>
          <w:bCs/>
        </w:rPr>
        <w:tab/>
      </w:r>
      <w:r w:rsidR="00AA2EED">
        <w:rPr>
          <w:bCs/>
        </w:rPr>
        <w:tab/>
      </w:r>
      <w:r w:rsidR="00220114">
        <w:rPr>
          <w:b/>
          <w:bCs/>
        </w:rPr>
        <w:t>Justice</w:t>
      </w:r>
      <w:r w:rsidR="008D05F6">
        <w:rPr>
          <w:b/>
          <w:bCs/>
        </w:rPr>
        <w:t xml:space="preserve"> Community Program</w:t>
      </w:r>
      <w:r w:rsidR="00220114">
        <w:rPr>
          <w:b/>
          <w:bCs/>
        </w:rPr>
        <w:tab/>
      </w:r>
      <w:r w:rsidR="00220114">
        <w:t xml:space="preserve">             </w:t>
      </w:r>
      <w:r w:rsidR="00B81516">
        <w:t xml:space="preserve">          </w:t>
      </w:r>
    </w:p>
    <w:p w:rsidR="00220114" w:rsidRDefault="00AA2EED" w:rsidP="00B81516">
      <w:pPr>
        <w:spacing w:line="240" w:lineRule="auto"/>
        <w:rPr>
          <w:bCs/>
          <w:i/>
        </w:rPr>
      </w:pPr>
      <w:r>
        <w:rPr>
          <w:b/>
          <w:bCs/>
        </w:rPr>
        <w:t>Domestic</w:t>
      </w:r>
      <w:r>
        <w:rPr>
          <w:bCs/>
        </w:rPr>
        <w:t xml:space="preserve"> </w:t>
      </w:r>
      <w:r w:rsidR="00573D54">
        <w:rPr>
          <w:b/>
          <w:bCs/>
        </w:rPr>
        <w:t>Violence</w:t>
      </w:r>
      <w:r w:rsidR="00220114">
        <w:rPr>
          <w:b/>
          <w:bCs/>
        </w:rPr>
        <w:t xml:space="preserve"> </w:t>
      </w:r>
      <w:r w:rsidR="00220114">
        <w:rPr>
          <w:bCs/>
          <w:i/>
        </w:rPr>
        <w:t xml:space="preserve"> </w:t>
      </w:r>
      <w:r w:rsidR="002702AB">
        <w:rPr>
          <w:bCs/>
          <w:i/>
        </w:rPr>
        <w:t xml:space="preserve">                     </w:t>
      </w:r>
      <w:r w:rsidR="002702AB">
        <w:rPr>
          <w:bCs/>
        </w:rPr>
        <w:t>24/7</w:t>
      </w:r>
      <w:r w:rsidR="00AC6EA3">
        <w:rPr>
          <w:bCs/>
        </w:rPr>
        <w:t xml:space="preserve"> </w:t>
      </w:r>
      <w:r w:rsidR="0096062B">
        <w:rPr>
          <w:bCs/>
        </w:rPr>
        <w:t xml:space="preserve"> </w:t>
      </w:r>
      <w:r w:rsidR="00573D54" w:rsidRPr="00FF0827">
        <w:rPr>
          <w:b/>
          <w:bCs/>
        </w:rPr>
        <w:t>1-800-494-8100</w:t>
      </w:r>
      <w:r w:rsidR="00573D54">
        <w:rPr>
          <w:bCs/>
        </w:rPr>
        <w:tab/>
      </w:r>
      <w:r w:rsidR="00220114">
        <w:rPr>
          <w:bCs/>
        </w:rPr>
        <w:tab/>
      </w:r>
      <w:r w:rsidR="00220114">
        <w:rPr>
          <w:bCs/>
          <w:i/>
        </w:rPr>
        <w:t>Advocacy, case management, safety planning for</w:t>
      </w:r>
    </w:p>
    <w:p w:rsidR="00220114" w:rsidRDefault="00220114" w:rsidP="00220114">
      <w:pPr>
        <w:spacing w:line="240" w:lineRule="auto"/>
        <w:ind w:left="2880" w:hanging="2880"/>
        <w:rPr>
          <w:bCs/>
          <w:i/>
        </w:rPr>
      </w:pPr>
      <w:r>
        <w:rPr>
          <w:bCs/>
          <w:i/>
        </w:rPr>
        <w:t>Information, support, advocacy for victims of</w:t>
      </w:r>
      <w:r>
        <w:rPr>
          <w:bCs/>
          <w:i/>
        </w:rPr>
        <w:tab/>
      </w:r>
      <w:r w:rsidR="008D05F6">
        <w:rPr>
          <w:bCs/>
          <w:i/>
        </w:rPr>
        <w:tab/>
      </w:r>
      <w:r w:rsidR="008D05F6">
        <w:rPr>
          <w:bCs/>
          <w:i/>
        </w:rPr>
        <w:tab/>
        <w:t>victims in the community</w:t>
      </w:r>
    </w:p>
    <w:p w:rsidR="00220114" w:rsidRDefault="00EC67D2" w:rsidP="00220114">
      <w:pPr>
        <w:spacing w:line="240" w:lineRule="auto"/>
        <w:ind w:left="720" w:hanging="720"/>
      </w:pPr>
      <w:r>
        <w:rPr>
          <w:bCs/>
        </w:rPr>
        <w:t>domestic violence/sexual a</w:t>
      </w:r>
      <w:r w:rsidR="00220114">
        <w:rPr>
          <w:bCs/>
        </w:rPr>
        <w:t>ssault</w:t>
      </w:r>
      <w:r w:rsidR="00220114">
        <w:rPr>
          <w:bCs/>
        </w:rPr>
        <w:tab/>
      </w:r>
      <w:r w:rsidR="00220114">
        <w:rPr>
          <w:bCs/>
        </w:rPr>
        <w:tab/>
      </w:r>
    </w:p>
    <w:p w:rsidR="00AA2EED" w:rsidRDefault="00220114" w:rsidP="00220114">
      <w:pPr>
        <w:spacing w:line="240" w:lineRule="auto"/>
        <w:rPr>
          <w:bCs/>
        </w:rPr>
      </w:pPr>
      <w:r>
        <w:rPr>
          <w:bCs/>
        </w:rPr>
        <w:tab/>
      </w:r>
      <w:r>
        <w:rPr>
          <w:bCs/>
        </w:rPr>
        <w:tab/>
      </w:r>
      <w:r>
        <w:rPr>
          <w:bCs/>
        </w:rPr>
        <w:tab/>
        <w:t xml:space="preserve">           </w:t>
      </w:r>
      <w:r>
        <w:rPr>
          <w:bCs/>
        </w:rPr>
        <w:tab/>
      </w:r>
      <w:r>
        <w:rPr>
          <w:bCs/>
        </w:rPr>
        <w:tab/>
      </w:r>
      <w:r>
        <w:rPr>
          <w:bCs/>
        </w:rPr>
        <w:tab/>
      </w:r>
      <w:r>
        <w:rPr>
          <w:bCs/>
        </w:rPr>
        <w:tab/>
      </w:r>
      <w:r>
        <w:rPr>
          <w:bCs/>
        </w:rPr>
        <w:tab/>
      </w:r>
      <w:r w:rsidR="00AA2EED">
        <w:rPr>
          <w:b/>
          <w:bCs/>
        </w:rPr>
        <w:t xml:space="preserve">Day One:  Sexual Assault &amp;             </w:t>
      </w:r>
      <w:r w:rsidR="00B5029E">
        <w:rPr>
          <w:b/>
          <w:bCs/>
        </w:rPr>
        <w:t xml:space="preserve">     </w:t>
      </w:r>
      <w:r w:rsidR="0096062B">
        <w:rPr>
          <w:b/>
          <w:bCs/>
        </w:rPr>
        <w:t xml:space="preserve"> </w:t>
      </w:r>
      <w:r w:rsidR="00AA2EED">
        <w:rPr>
          <w:b/>
          <w:bCs/>
        </w:rPr>
        <w:t xml:space="preserve">  </w:t>
      </w:r>
      <w:r w:rsidR="00AA2EED" w:rsidRPr="00FF0827">
        <w:rPr>
          <w:b/>
          <w:bCs/>
        </w:rPr>
        <w:t>401-421-4100</w:t>
      </w:r>
      <w:r w:rsidR="00AB724D">
        <w:rPr>
          <w:b/>
          <w:bCs/>
        </w:rPr>
        <w:t xml:space="preserve"> </w:t>
      </w:r>
      <w:r w:rsidR="00D47C61">
        <w:rPr>
          <w:b/>
          <w:bCs/>
        </w:rPr>
        <w:t>Domestic Violence Court Advocates:</w:t>
      </w:r>
      <w:r>
        <w:rPr>
          <w:b/>
          <w:bCs/>
        </w:rPr>
        <w:tab/>
      </w:r>
      <w:r>
        <w:rPr>
          <w:bCs/>
        </w:rPr>
        <w:tab/>
      </w:r>
      <w:r>
        <w:rPr>
          <w:bCs/>
        </w:rPr>
        <w:tab/>
      </w:r>
      <w:r w:rsidR="00AB724D">
        <w:rPr>
          <w:bCs/>
        </w:rPr>
        <w:tab/>
      </w:r>
      <w:r w:rsidR="00AA2EED" w:rsidRPr="00AA2EED">
        <w:rPr>
          <w:b/>
          <w:bCs/>
        </w:rPr>
        <w:t>Trauma Resource</w:t>
      </w:r>
      <w:r w:rsidR="00AA2EED">
        <w:rPr>
          <w:bCs/>
        </w:rPr>
        <w:t xml:space="preserve">   </w:t>
      </w:r>
      <w:r w:rsidR="00AA2EED">
        <w:rPr>
          <w:bCs/>
        </w:rPr>
        <w:tab/>
        <w:t xml:space="preserve">  </w:t>
      </w:r>
      <w:r w:rsidR="00B5029E">
        <w:rPr>
          <w:bCs/>
        </w:rPr>
        <w:t xml:space="preserve">          </w:t>
      </w:r>
      <w:r w:rsidR="0096062B">
        <w:rPr>
          <w:bCs/>
        </w:rPr>
        <w:t xml:space="preserve"> </w:t>
      </w:r>
      <w:r w:rsidR="00AA2EED">
        <w:rPr>
          <w:bCs/>
        </w:rPr>
        <w:t xml:space="preserve"> </w:t>
      </w:r>
    </w:p>
    <w:p w:rsidR="00AB724D" w:rsidRPr="00AA2EED" w:rsidRDefault="00AB724D" w:rsidP="00AB724D">
      <w:pPr>
        <w:spacing w:line="240" w:lineRule="auto"/>
        <w:rPr>
          <w:b/>
          <w:bCs/>
        </w:rPr>
      </w:pPr>
      <w:r>
        <w:rPr>
          <w:bCs/>
          <w:i/>
        </w:rPr>
        <w:t xml:space="preserve">Victim support, victim rights information, referral, </w:t>
      </w:r>
      <w:r>
        <w:rPr>
          <w:bCs/>
          <w:i/>
        </w:rPr>
        <w:tab/>
      </w:r>
      <w:r>
        <w:rPr>
          <w:bCs/>
          <w:i/>
        </w:rPr>
        <w:tab/>
      </w:r>
      <w:r w:rsidRPr="00AA2EED">
        <w:rPr>
          <w:b/>
          <w:bCs/>
        </w:rPr>
        <w:t>Center</w:t>
      </w:r>
      <w:r w:rsidR="0096062B">
        <w:rPr>
          <w:b/>
          <w:bCs/>
        </w:rPr>
        <w:tab/>
        <w:t xml:space="preserve">             </w:t>
      </w:r>
      <w:r w:rsidR="002702AB">
        <w:rPr>
          <w:b/>
          <w:bCs/>
        </w:rPr>
        <w:t xml:space="preserve">                       </w:t>
      </w:r>
      <w:r w:rsidR="0096062B">
        <w:rPr>
          <w:b/>
          <w:bCs/>
        </w:rPr>
        <w:t xml:space="preserve"> </w:t>
      </w:r>
      <w:r w:rsidR="00B5029E">
        <w:rPr>
          <w:b/>
          <w:bCs/>
        </w:rPr>
        <w:t xml:space="preserve"> </w:t>
      </w:r>
      <w:r w:rsidR="002702AB">
        <w:rPr>
          <w:bCs/>
        </w:rPr>
        <w:t>24h/7</w:t>
      </w:r>
      <w:r>
        <w:rPr>
          <w:bCs/>
        </w:rPr>
        <w:t xml:space="preserve">    </w:t>
      </w:r>
      <w:r w:rsidRPr="00FF0827">
        <w:rPr>
          <w:b/>
          <w:bCs/>
        </w:rPr>
        <w:t>1-800-494-8100</w:t>
      </w:r>
    </w:p>
    <w:p w:rsidR="00AB724D" w:rsidRDefault="00AB724D" w:rsidP="00AB724D">
      <w:pPr>
        <w:spacing w:line="240" w:lineRule="auto"/>
        <w:rPr>
          <w:bCs/>
        </w:rPr>
      </w:pPr>
      <w:r>
        <w:rPr>
          <w:bCs/>
          <w:i/>
        </w:rPr>
        <w:t>help with protective orders, monitor treatment by</w:t>
      </w:r>
      <w:r w:rsidR="008D05F6">
        <w:rPr>
          <w:bCs/>
          <w:i/>
        </w:rPr>
        <w:t xml:space="preserve"> </w:t>
      </w:r>
      <w:r w:rsidR="008D05F6">
        <w:rPr>
          <w:bCs/>
          <w:i/>
        </w:rPr>
        <w:tab/>
        <w:t xml:space="preserve">             </w:t>
      </w:r>
      <w:r w:rsidRPr="00AB724D">
        <w:rPr>
          <w:bCs/>
          <w:i/>
        </w:rPr>
        <w:t xml:space="preserve"> </w:t>
      </w:r>
      <w:r w:rsidR="008D05F6">
        <w:rPr>
          <w:bCs/>
          <w:i/>
        </w:rPr>
        <w:t xml:space="preserve"> </w:t>
      </w:r>
      <w:r>
        <w:rPr>
          <w:bCs/>
          <w:i/>
        </w:rPr>
        <w:t>Support, information and advocacy for victims of</w:t>
      </w:r>
      <w:r>
        <w:rPr>
          <w:bCs/>
        </w:rPr>
        <w:tab/>
        <w:t xml:space="preserve"> </w:t>
      </w:r>
    </w:p>
    <w:p w:rsidR="00AB724D" w:rsidRDefault="00AB724D" w:rsidP="00AB724D">
      <w:pPr>
        <w:spacing w:line="240" w:lineRule="auto"/>
        <w:rPr>
          <w:bCs/>
        </w:rPr>
      </w:pPr>
      <w:r>
        <w:rPr>
          <w:bCs/>
          <w:i/>
        </w:rPr>
        <w:t>the court, coordinate services</w:t>
      </w:r>
      <w:r>
        <w:rPr>
          <w:bCs/>
        </w:rPr>
        <w:t xml:space="preserve"> for sexual assault victims</w:t>
      </w:r>
      <w:r>
        <w:rPr>
          <w:bCs/>
        </w:rPr>
        <w:tab/>
      </w:r>
      <w:r>
        <w:rPr>
          <w:bCs/>
        </w:rPr>
        <w:tab/>
      </w:r>
      <w:r>
        <w:rPr>
          <w:bCs/>
          <w:i/>
        </w:rPr>
        <w:t>sexual assault</w:t>
      </w:r>
    </w:p>
    <w:p w:rsidR="008A6A10" w:rsidRDefault="00DF4C23" w:rsidP="008A6A10">
      <w:pPr>
        <w:spacing w:line="240" w:lineRule="auto"/>
        <w:rPr>
          <w:bCs/>
        </w:rPr>
      </w:pPr>
      <w:r>
        <w:rPr>
          <w:noProof/>
        </w:rPr>
        <w:drawing>
          <wp:anchor distT="0" distB="0" distL="114300" distR="114300" simplePos="0" relativeHeight="251659264" behindDoc="0" locked="0" layoutInCell="1" allowOverlap="1" wp14:anchorId="2A141499" wp14:editId="5F6707BF">
            <wp:simplePos x="0" y="0"/>
            <wp:positionH relativeFrom="column">
              <wp:posOffset>3854450</wp:posOffset>
            </wp:positionH>
            <wp:positionV relativeFrom="paragraph">
              <wp:posOffset>121920</wp:posOffset>
            </wp:positionV>
            <wp:extent cx="2670175" cy="1889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0175" cy="1889760"/>
                    </a:xfrm>
                    <a:prstGeom prst="rect">
                      <a:avLst/>
                    </a:prstGeom>
                    <a:noFill/>
                  </pic:spPr>
                </pic:pic>
              </a:graphicData>
            </a:graphic>
            <wp14:sizeRelH relativeFrom="margin">
              <wp14:pctWidth>0</wp14:pctWidth>
            </wp14:sizeRelH>
            <wp14:sizeRelV relativeFrom="margin">
              <wp14:pctHeight>0</wp14:pctHeight>
            </wp14:sizeRelV>
          </wp:anchor>
        </w:drawing>
      </w:r>
      <w:r w:rsidR="00AB724D">
        <w:rPr>
          <w:bCs/>
          <w:i/>
        </w:rPr>
        <w:tab/>
      </w:r>
      <w:r w:rsidR="00AB724D">
        <w:rPr>
          <w:bCs/>
          <w:i/>
        </w:rPr>
        <w:tab/>
      </w:r>
      <w:r w:rsidR="003E2F9B">
        <w:rPr>
          <w:bCs/>
        </w:rPr>
        <w:t>M – F, 8:30am – 4:0</w:t>
      </w:r>
      <w:r w:rsidR="00AB724D">
        <w:rPr>
          <w:bCs/>
        </w:rPr>
        <w:t>0 pm</w:t>
      </w:r>
      <w:r w:rsidR="00AB724D">
        <w:rPr>
          <w:bCs/>
          <w:i/>
        </w:rPr>
        <w:tab/>
      </w:r>
      <w:r w:rsidR="00AB724D">
        <w:rPr>
          <w:bCs/>
        </w:rPr>
        <w:tab/>
      </w:r>
    </w:p>
    <w:p w:rsidR="008A6A10" w:rsidRDefault="008A6A10" w:rsidP="008A6A10">
      <w:pPr>
        <w:spacing w:line="240" w:lineRule="auto"/>
        <w:rPr>
          <w:bCs/>
        </w:rPr>
      </w:pPr>
      <w:r>
        <w:rPr>
          <w:bCs/>
        </w:rPr>
        <w:t>Kent County</w:t>
      </w:r>
      <w:r>
        <w:rPr>
          <w:bCs/>
        </w:rPr>
        <w:tab/>
      </w:r>
      <w:r>
        <w:rPr>
          <w:bCs/>
        </w:rPr>
        <w:tab/>
      </w:r>
      <w:r>
        <w:rPr>
          <w:bCs/>
        </w:rPr>
        <w:tab/>
      </w:r>
      <w:r w:rsidR="002702AB">
        <w:rPr>
          <w:bCs/>
        </w:rPr>
        <w:t xml:space="preserve">              </w:t>
      </w:r>
      <w:r>
        <w:rPr>
          <w:bCs/>
        </w:rPr>
        <w:t>401-822-6680</w:t>
      </w:r>
      <w:r>
        <w:rPr>
          <w:bCs/>
        </w:rPr>
        <w:tab/>
      </w:r>
      <w:r>
        <w:rPr>
          <w:bCs/>
        </w:rPr>
        <w:tab/>
        <w:t xml:space="preserve">       </w:t>
      </w:r>
    </w:p>
    <w:p w:rsidR="008A6A10" w:rsidRPr="008A6A10" w:rsidRDefault="008A6A10" w:rsidP="008A6A10">
      <w:pPr>
        <w:spacing w:line="240" w:lineRule="auto"/>
        <w:rPr>
          <w:bCs/>
        </w:rPr>
      </w:pPr>
      <w:r>
        <w:rPr>
          <w:bCs/>
        </w:rPr>
        <w:t>Providence County</w:t>
      </w:r>
      <w:r>
        <w:rPr>
          <w:bCs/>
        </w:rPr>
        <w:tab/>
      </w:r>
      <w:r>
        <w:rPr>
          <w:bCs/>
        </w:rPr>
        <w:tab/>
      </w:r>
      <w:r>
        <w:rPr>
          <w:bCs/>
        </w:rPr>
        <w:tab/>
        <w:t xml:space="preserve">401-458-3372          </w:t>
      </w:r>
    </w:p>
    <w:p w:rsidR="008A6A10" w:rsidRDefault="008A6A10" w:rsidP="008A6A10">
      <w:pPr>
        <w:spacing w:line="240" w:lineRule="auto"/>
        <w:rPr>
          <w:bCs/>
        </w:rPr>
      </w:pPr>
      <w:r>
        <w:rPr>
          <w:bCs/>
        </w:rPr>
        <w:t xml:space="preserve">Washington County          401-782-4173/401-782-4174 </w:t>
      </w:r>
    </w:p>
    <w:p w:rsidR="008A6A10" w:rsidRDefault="008A6A10" w:rsidP="008A6A10">
      <w:pPr>
        <w:spacing w:line="240" w:lineRule="auto"/>
        <w:rPr>
          <w:bCs/>
        </w:rPr>
      </w:pPr>
      <w:r>
        <w:rPr>
          <w:bCs/>
        </w:rPr>
        <w:t>Newport County</w:t>
      </w:r>
      <w:r>
        <w:rPr>
          <w:bCs/>
        </w:rPr>
        <w:tab/>
      </w:r>
      <w:r>
        <w:rPr>
          <w:bCs/>
        </w:rPr>
        <w:tab/>
      </w:r>
      <w:r>
        <w:rPr>
          <w:bCs/>
        </w:rPr>
        <w:tab/>
        <w:t>401-236-8364</w:t>
      </w:r>
      <w:r>
        <w:rPr>
          <w:bCs/>
        </w:rPr>
        <w:tab/>
      </w:r>
    </w:p>
    <w:p w:rsidR="00543A33" w:rsidRDefault="00543A33" w:rsidP="008A6A10">
      <w:pPr>
        <w:spacing w:line="240" w:lineRule="auto"/>
        <w:rPr>
          <w:bCs/>
        </w:rPr>
      </w:pPr>
    </w:p>
    <w:p w:rsidR="00543A33" w:rsidRDefault="00543A33" w:rsidP="008A6A10">
      <w:pPr>
        <w:spacing w:line="240" w:lineRule="auto"/>
        <w:rPr>
          <w:bCs/>
        </w:rPr>
      </w:pPr>
      <w:r w:rsidRPr="00B12298">
        <w:rPr>
          <w:b/>
          <w:bCs/>
        </w:rPr>
        <w:t>Cyber Support Network RI</w:t>
      </w:r>
      <w:r>
        <w:rPr>
          <w:bCs/>
        </w:rPr>
        <w:t xml:space="preserve">                         </w:t>
      </w:r>
      <w:r w:rsidRPr="00FF0827">
        <w:rPr>
          <w:b/>
          <w:bCs/>
        </w:rPr>
        <w:t>401-903-9877</w:t>
      </w:r>
    </w:p>
    <w:p w:rsidR="00543A33" w:rsidRDefault="00543A33" w:rsidP="008A6A10">
      <w:pPr>
        <w:spacing w:line="240" w:lineRule="auto"/>
        <w:rPr>
          <w:bCs/>
          <w:i/>
        </w:rPr>
      </w:pPr>
      <w:r>
        <w:rPr>
          <w:bCs/>
          <w:i/>
        </w:rPr>
        <w:t>Cybercrime support and recovery hotline</w:t>
      </w:r>
    </w:p>
    <w:p w:rsidR="00543A33" w:rsidRDefault="00543A33" w:rsidP="008A6A10">
      <w:pPr>
        <w:spacing w:line="240" w:lineRule="auto"/>
        <w:rPr>
          <w:bCs/>
          <w:i/>
        </w:rPr>
      </w:pPr>
    </w:p>
    <w:p w:rsidR="008A6A10" w:rsidRDefault="00543A33" w:rsidP="008A6A10">
      <w:pPr>
        <w:spacing w:line="240" w:lineRule="auto"/>
        <w:rPr>
          <w:bCs/>
          <w:i/>
        </w:rPr>
      </w:pPr>
      <w:r w:rsidRPr="00B12298">
        <w:rPr>
          <w:b/>
          <w:bCs/>
        </w:rPr>
        <w:t>Crime Victim Compensation Program</w:t>
      </w:r>
      <w:r>
        <w:rPr>
          <w:bCs/>
        </w:rPr>
        <w:t xml:space="preserve">     </w:t>
      </w:r>
      <w:r w:rsidRPr="00FF0827">
        <w:rPr>
          <w:b/>
          <w:bCs/>
        </w:rPr>
        <w:t>401-462-7655</w:t>
      </w:r>
      <w:r w:rsidR="008A6A10">
        <w:rPr>
          <w:bCs/>
          <w:i/>
        </w:rPr>
        <w:tab/>
      </w:r>
      <w:r w:rsidR="008A6A10">
        <w:rPr>
          <w:bCs/>
          <w:i/>
        </w:rPr>
        <w:tab/>
      </w:r>
    </w:p>
    <w:p w:rsidR="008A6A10" w:rsidRDefault="00543A33" w:rsidP="008A6A10">
      <w:pPr>
        <w:spacing w:line="240" w:lineRule="auto"/>
        <w:rPr>
          <w:bCs/>
          <w:i/>
        </w:rPr>
      </w:pPr>
      <w:r>
        <w:rPr>
          <w:bCs/>
          <w:i/>
        </w:rPr>
        <w:t>Provides up to $25,000 in reimbursement</w:t>
      </w:r>
    </w:p>
    <w:p w:rsidR="00543A33" w:rsidRDefault="00543A33" w:rsidP="008A6A10">
      <w:pPr>
        <w:spacing w:line="240" w:lineRule="auto"/>
        <w:rPr>
          <w:bCs/>
          <w:i/>
        </w:rPr>
      </w:pPr>
      <w:r>
        <w:rPr>
          <w:bCs/>
          <w:i/>
        </w:rPr>
        <w:t>for expenses related to violent crimes</w:t>
      </w:r>
    </w:p>
    <w:p w:rsidR="00B12298" w:rsidRDefault="00B12298" w:rsidP="008A6A10">
      <w:pPr>
        <w:spacing w:line="240" w:lineRule="auto"/>
        <w:rPr>
          <w:bCs/>
          <w:i/>
        </w:rPr>
      </w:pPr>
    </w:p>
    <w:p w:rsidR="00B12298" w:rsidRDefault="00B12298" w:rsidP="008A6A10">
      <w:pPr>
        <w:spacing w:line="240" w:lineRule="auto"/>
        <w:rPr>
          <w:bCs/>
        </w:rPr>
      </w:pPr>
      <w:r w:rsidRPr="00B12298">
        <w:rPr>
          <w:b/>
          <w:bCs/>
        </w:rPr>
        <w:t>Operation Stand Down</w:t>
      </w:r>
      <w:r w:rsidRPr="00B12298">
        <w:rPr>
          <w:b/>
          <w:bCs/>
        </w:rPr>
        <w:tab/>
      </w:r>
      <w:r>
        <w:rPr>
          <w:bCs/>
        </w:rPr>
        <w:tab/>
      </w:r>
      <w:r>
        <w:rPr>
          <w:bCs/>
        </w:rPr>
        <w:tab/>
      </w:r>
      <w:r w:rsidRPr="00FF0827">
        <w:rPr>
          <w:b/>
          <w:bCs/>
        </w:rPr>
        <w:t>401-383-4730</w:t>
      </w:r>
      <w:r w:rsidR="00AC6EA3">
        <w:rPr>
          <w:b/>
          <w:bCs/>
        </w:rPr>
        <w:tab/>
      </w:r>
      <w:r w:rsidR="00AC6EA3">
        <w:rPr>
          <w:b/>
          <w:bCs/>
        </w:rPr>
        <w:tab/>
      </w:r>
      <w:r w:rsidR="0019310E">
        <w:rPr>
          <w:b/>
          <w:bCs/>
        </w:rPr>
        <w:t xml:space="preserve">R I </w:t>
      </w:r>
      <w:r w:rsidR="00AC6EA3">
        <w:rPr>
          <w:b/>
          <w:bCs/>
        </w:rPr>
        <w:t>Office of Mental Health Advoc</w:t>
      </w:r>
      <w:r w:rsidR="000D0EA8">
        <w:rPr>
          <w:b/>
          <w:bCs/>
        </w:rPr>
        <w:t>a</w:t>
      </w:r>
      <w:r w:rsidR="00AC6EA3">
        <w:rPr>
          <w:b/>
          <w:bCs/>
        </w:rPr>
        <w:t>te</w:t>
      </w:r>
      <w:r w:rsidR="0019310E">
        <w:rPr>
          <w:b/>
          <w:bCs/>
        </w:rPr>
        <w:t xml:space="preserve">  401-462-2003</w:t>
      </w:r>
    </w:p>
    <w:p w:rsidR="00B12298" w:rsidRPr="005D5E40" w:rsidRDefault="00B12298" w:rsidP="0019310E">
      <w:pPr>
        <w:tabs>
          <w:tab w:val="left" w:pos="5867"/>
        </w:tabs>
        <w:spacing w:line="240" w:lineRule="auto"/>
        <w:rPr>
          <w:bCs/>
          <w:i/>
        </w:rPr>
      </w:pPr>
      <w:r w:rsidRPr="005D5E40">
        <w:rPr>
          <w:bCs/>
          <w:i/>
        </w:rPr>
        <w:t>Support for homeless and at risk veterans</w:t>
      </w:r>
      <w:r w:rsidR="0019310E">
        <w:rPr>
          <w:bCs/>
          <w:i/>
        </w:rPr>
        <w:t xml:space="preserve">                                         Advocacy, legal representation for individuals </w:t>
      </w:r>
    </w:p>
    <w:p w:rsidR="00543A33" w:rsidRPr="005D5E40" w:rsidRDefault="00B12298" w:rsidP="008A6A10">
      <w:pPr>
        <w:spacing w:line="240" w:lineRule="auto"/>
        <w:rPr>
          <w:bCs/>
          <w:i/>
        </w:rPr>
      </w:pPr>
      <w:r w:rsidRPr="005D5E40">
        <w:rPr>
          <w:bCs/>
          <w:i/>
        </w:rPr>
        <w:t xml:space="preserve">in need of housing, case management and </w:t>
      </w:r>
      <w:r w:rsidR="0019310E">
        <w:rPr>
          <w:bCs/>
          <w:i/>
        </w:rPr>
        <w:t xml:space="preserve">                                      with mental health illness</w:t>
      </w:r>
    </w:p>
    <w:p w:rsidR="008D05F6" w:rsidRPr="005D5E40" w:rsidRDefault="00B12298" w:rsidP="00B5029E">
      <w:pPr>
        <w:spacing w:line="240" w:lineRule="auto"/>
        <w:rPr>
          <w:bCs/>
          <w:i/>
        </w:rPr>
      </w:pPr>
      <w:r w:rsidRPr="005D5E40">
        <w:rPr>
          <w:bCs/>
          <w:i/>
        </w:rPr>
        <w:t>support services</w:t>
      </w:r>
    </w:p>
    <w:p w:rsidR="008A6A10" w:rsidRPr="00CE79D5" w:rsidRDefault="008A6A10" w:rsidP="008A6A10">
      <w:pPr>
        <w:spacing w:line="240" w:lineRule="auto"/>
        <w:rPr>
          <w:bCs/>
        </w:rPr>
      </w:pPr>
      <w:r w:rsidRPr="005D5E40">
        <w:rPr>
          <w:bCs/>
          <w:i/>
        </w:rPr>
        <w:tab/>
      </w:r>
      <w:r w:rsidRPr="005D5E40">
        <w:rPr>
          <w:bCs/>
          <w:i/>
        </w:rPr>
        <w:tab/>
      </w:r>
      <w:r>
        <w:rPr>
          <w:bCs/>
          <w:i/>
        </w:rPr>
        <w:tab/>
      </w:r>
      <w:r>
        <w:rPr>
          <w:bCs/>
          <w:i/>
        </w:rPr>
        <w:tab/>
      </w:r>
      <w:r w:rsidR="00CE79D5">
        <w:rPr>
          <w:bCs/>
          <w:i/>
        </w:rPr>
        <w:tab/>
      </w:r>
      <w:r w:rsidR="00CE79D5">
        <w:rPr>
          <w:bCs/>
          <w:i/>
        </w:rPr>
        <w:tab/>
      </w:r>
      <w:r w:rsidR="00CE79D5">
        <w:rPr>
          <w:bCs/>
          <w:i/>
        </w:rPr>
        <w:tab/>
      </w:r>
      <w:r w:rsidR="00CE79D5">
        <w:rPr>
          <w:bCs/>
          <w:i/>
        </w:rPr>
        <w:tab/>
      </w:r>
    </w:p>
    <w:p w:rsidR="00803EA1" w:rsidRDefault="00803EA1" w:rsidP="00F3323A">
      <w:pPr>
        <w:shd w:val="clear" w:color="auto" w:fill="9197CF" w:themeFill="text2" w:themeFillTint="66"/>
        <w:spacing w:line="240" w:lineRule="auto"/>
        <w:jc w:val="center"/>
        <w:rPr>
          <w:b/>
          <w:bCs/>
          <w:sz w:val="28"/>
          <w:szCs w:val="28"/>
        </w:rPr>
      </w:pPr>
      <w:r w:rsidRPr="00803EA1">
        <w:rPr>
          <w:b/>
          <w:bCs/>
          <w:sz w:val="28"/>
          <w:szCs w:val="28"/>
        </w:rPr>
        <w:t>NATIONAL ELDER ABUSE RESOURCES</w:t>
      </w:r>
    </w:p>
    <w:p w:rsidR="00803EA1" w:rsidRDefault="00803EA1" w:rsidP="00803EA1">
      <w:pPr>
        <w:spacing w:line="240" w:lineRule="auto"/>
        <w:jc w:val="center"/>
        <w:rPr>
          <w:b/>
          <w:bCs/>
          <w:sz w:val="28"/>
          <w:szCs w:val="28"/>
        </w:rPr>
      </w:pPr>
    </w:p>
    <w:p w:rsidR="00803EA1" w:rsidRDefault="00803EA1" w:rsidP="00803EA1">
      <w:pPr>
        <w:spacing w:line="240" w:lineRule="auto"/>
        <w:rPr>
          <w:b/>
          <w:bCs/>
          <w:sz w:val="28"/>
          <w:szCs w:val="28"/>
        </w:rPr>
      </w:pPr>
      <w:r>
        <w:rPr>
          <w:b/>
          <w:bCs/>
          <w:sz w:val="28"/>
          <w:szCs w:val="28"/>
        </w:rPr>
        <w:t>Contact the organizations below for information about elder abuse, research results, best practices and training materials:</w:t>
      </w:r>
    </w:p>
    <w:p w:rsidR="00803EA1" w:rsidRDefault="00803EA1" w:rsidP="00803EA1">
      <w:pPr>
        <w:spacing w:line="240" w:lineRule="auto"/>
        <w:rPr>
          <w:b/>
          <w:bCs/>
          <w:sz w:val="28"/>
          <w:szCs w:val="28"/>
        </w:rPr>
      </w:pPr>
    </w:p>
    <w:p w:rsidR="00803EA1" w:rsidRDefault="005D5E40" w:rsidP="00803EA1">
      <w:pPr>
        <w:spacing w:line="240" w:lineRule="auto"/>
        <w:rPr>
          <w:b/>
          <w:bCs/>
          <w:sz w:val="28"/>
          <w:szCs w:val="28"/>
        </w:rPr>
      </w:pPr>
      <w:r>
        <w:rPr>
          <w:b/>
          <w:bCs/>
          <w:sz w:val="28"/>
          <w:szCs w:val="28"/>
        </w:rPr>
        <w:t>National Clearinghouse to E</w:t>
      </w:r>
      <w:r w:rsidR="00803EA1">
        <w:rPr>
          <w:b/>
          <w:bCs/>
          <w:sz w:val="28"/>
          <w:szCs w:val="28"/>
        </w:rPr>
        <w:t>nd Abuse in Later Life (NCALL)</w:t>
      </w:r>
    </w:p>
    <w:p w:rsidR="00803EA1" w:rsidRDefault="00FD06F7" w:rsidP="00803EA1">
      <w:pPr>
        <w:spacing w:line="240" w:lineRule="auto"/>
        <w:rPr>
          <w:b/>
          <w:bCs/>
          <w:sz w:val="28"/>
          <w:szCs w:val="28"/>
        </w:rPr>
      </w:pPr>
      <w:hyperlink r:id="rId10" w:history="1">
        <w:r w:rsidR="00803EA1" w:rsidRPr="001A347C">
          <w:rPr>
            <w:rStyle w:val="Hyperlink"/>
            <w:b/>
            <w:bCs/>
            <w:sz w:val="28"/>
            <w:szCs w:val="28"/>
          </w:rPr>
          <w:t>www.ncall.us</w:t>
        </w:r>
      </w:hyperlink>
    </w:p>
    <w:p w:rsidR="00803EA1" w:rsidRDefault="00803EA1" w:rsidP="00803EA1">
      <w:pPr>
        <w:spacing w:line="240" w:lineRule="auto"/>
        <w:rPr>
          <w:b/>
          <w:bCs/>
          <w:sz w:val="28"/>
          <w:szCs w:val="28"/>
        </w:rPr>
      </w:pPr>
    </w:p>
    <w:p w:rsidR="00677267" w:rsidRDefault="00803EA1" w:rsidP="00677267">
      <w:pPr>
        <w:spacing w:line="240" w:lineRule="auto"/>
        <w:rPr>
          <w:b/>
          <w:bCs/>
          <w:sz w:val="28"/>
          <w:szCs w:val="28"/>
        </w:rPr>
      </w:pPr>
      <w:r>
        <w:rPr>
          <w:b/>
          <w:bCs/>
          <w:sz w:val="28"/>
          <w:szCs w:val="28"/>
        </w:rPr>
        <w:t>National Center on Elder Abuse</w:t>
      </w:r>
      <w:r w:rsidR="00677267">
        <w:rPr>
          <w:b/>
          <w:bCs/>
          <w:sz w:val="28"/>
          <w:szCs w:val="28"/>
        </w:rPr>
        <w:t xml:space="preserve">                National Institute on Aging</w:t>
      </w:r>
    </w:p>
    <w:p w:rsidR="00677267" w:rsidRDefault="00FD06F7" w:rsidP="00677267">
      <w:pPr>
        <w:spacing w:line="240" w:lineRule="auto"/>
        <w:rPr>
          <w:b/>
          <w:bCs/>
          <w:sz w:val="28"/>
          <w:szCs w:val="28"/>
        </w:rPr>
      </w:pPr>
      <w:hyperlink r:id="rId11" w:history="1">
        <w:r w:rsidR="00677267" w:rsidRPr="00815864">
          <w:rPr>
            <w:rStyle w:val="Hyperlink"/>
            <w:b/>
            <w:bCs/>
            <w:sz w:val="28"/>
            <w:szCs w:val="28"/>
          </w:rPr>
          <w:t>www.ncea.acl.gov</w:t>
        </w:r>
      </w:hyperlink>
      <w:r w:rsidR="00677267">
        <w:rPr>
          <w:b/>
          <w:bCs/>
          <w:sz w:val="28"/>
          <w:szCs w:val="28"/>
        </w:rPr>
        <w:t xml:space="preserve">                                        </w:t>
      </w:r>
      <w:hyperlink r:id="rId12" w:history="1">
        <w:r w:rsidR="00677267" w:rsidRPr="001A347C">
          <w:rPr>
            <w:rStyle w:val="Hyperlink"/>
            <w:b/>
            <w:bCs/>
            <w:sz w:val="28"/>
            <w:szCs w:val="28"/>
          </w:rPr>
          <w:t>www.nia.nih.gov</w:t>
        </w:r>
      </w:hyperlink>
    </w:p>
    <w:p w:rsidR="00803EA1" w:rsidRDefault="00803EA1" w:rsidP="00803EA1">
      <w:pPr>
        <w:spacing w:line="240" w:lineRule="auto"/>
        <w:rPr>
          <w:b/>
          <w:bCs/>
          <w:sz w:val="28"/>
          <w:szCs w:val="28"/>
        </w:rPr>
      </w:pPr>
    </w:p>
    <w:p w:rsidR="00803EA1" w:rsidRDefault="005D5E40" w:rsidP="00803EA1">
      <w:pPr>
        <w:spacing w:line="240" w:lineRule="auto"/>
        <w:rPr>
          <w:b/>
          <w:bCs/>
          <w:sz w:val="28"/>
          <w:szCs w:val="28"/>
        </w:rPr>
      </w:pPr>
      <w:r>
        <w:rPr>
          <w:b/>
          <w:bCs/>
          <w:sz w:val="28"/>
          <w:szCs w:val="28"/>
        </w:rPr>
        <w:t>Add additional resources as you encounter them:</w:t>
      </w:r>
      <w:r w:rsidR="00803EA1">
        <w:rPr>
          <w:b/>
          <w:bCs/>
          <w:sz w:val="28"/>
          <w:szCs w:val="28"/>
        </w:rPr>
        <w:tab/>
      </w:r>
      <w:r w:rsidR="00803EA1">
        <w:rPr>
          <w:b/>
          <w:bCs/>
          <w:sz w:val="28"/>
          <w:szCs w:val="28"/>
        </w:rPr>
        <w:tab/>
      </w:r>
      <w:r w:rsidR="00803EA1">
        <w:rPr>
          <w:b/>
          <w:bCs/>
          <w:sz w:val="28"/>
          <w:szCs w:val="28"/>
        </w:rPr>
        <w:tab/>
      </w:r>
      <w:r w:rsidR="00803EA1">
        <w:rPr>
          <w:b/>
          <w:bCs/>
          <w:sz w:val="28"/>
          <w:szCs w:val="28"/>
        </w:rPr>
        <w:tab/>
      </w:r>
      <w:r w:rsidR="00803EA1">
        <w:rPr>
          <w:b/>
          <w:bCs/>
          <w:sz w:val="28"/>
          <w:szCs w:val="28"/>
        </w:rPr>
        <w:tab/>
      </w:r>
      <w:r w:rsidR="00803EA1">
        <w:rPr>
          <w:b/>
          <w:bCs/>
          <w:sz w:val="28"/>
          <w:szCs w:val="28"/>
        </w:rPr>
        <w:tab/>
      </w:r>
    </w:p>
    <w:p w:rsidR="008A6A10" w:rsidRDefault="008A6A10" w:rsidP="00803EA1">
      <w:pPr>
        <w:spacing w:line="240" w:lineRule="auto"/>
        <w:rPr>
          <w:bCs/>
        </w:rPr>
      </w:pPr>
      <w:r>
        <w:rPr>
          <w:bCs/>
          <w:sz w:val="28"/>
          <w:szCs w:val="28"/>
        </w:rPr>
        <w:br w:type="textWrapping" w:clear="all"/>
      </w:r>
    </w:p>
    <w:p w:rsidR="008A6A10" w:rsidRDefault="008A6A10" w:rsidP="00B5029E">
      <w:pPr>
        <w:spacing w:line="240" w:lineRule="auto"/>
        <w:rPr>
          <w:bCs/>
        </w:rPr>
      </w:pPr>
    </w:p>
    <w:p w:rsidR="008A6A10" w:rsidRDefault="00AB724D" w:rsidP="008A6A10">
      <w:pPr>
        <w:spacing w:line="240" w:lineRule="auto"/>
        <w:rPr>
          <w:bCs/>
        </w:rPr>
      </w:pPr>
      <w:r>
        <w:rPr>
          <w:b/>
          <w:bCs/>
        </w:rPr>
        <w:tab/>
      </w:r>
      <w:r>
        <w:rPr>
          <w:bCs/>
          <w:i/>
        </w:rPr>
        <w:tab/>
      </w:r>
      <w:r>
        <w:rPr>
          <w:bCs/>
          <w:i/>
        </w:rPr>
        <w:tab/>
      </w:r>
      <w:r>
        <w:rPr>
          <w:bCs/>
          <w:i/>
        </w:rPr>
        <w:tab/>
      </w:r>
    </w:p>
    <w:p w:rsidR="00AB724D" w:rsidRDefault="00AB724D" w:rsidP="00AB724D">
      <w:pPr>
        <w:spacing w:line="240" w:lineRule="auto"/>
        <w:ind w:firstLine="720"/>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p>
    <w:p w:rsidR="00AB724D" w:rsidRDefault="00AB724D" w:rsidP="00AB724D">
      <w:pPr>
        <w:spacing w:line="240" w:lineRule="auto"/>
        <w:rPr>
          <w:bCs/>
        </w:rPr>
      </w:pPr>
      <w:r>
        <w:rPr>
          <w:bCs/>
        </w:rPr>
        <w:t xml:space="preserve">  </w:t>
      </w:r>
      <w:r>
        <w:rPr>
          <w:bCs/>
        </w:rPr>
        <w:tab/>
      </w:r>
      <w:r>
        <w:rPr>
          <w:bCs/>
        </w:rPr>
        <w:tab/>
      </w:r>
      <w:r>
        <w:rPr>
          <w:bCs/>
        </w:rPr>
        <w:tab/>
      </w:r>
      <w:r>
        <w:rPr>
          <w:bCs/>
        </w:rPr>
        <w:tab/>
      </w:r>
    </w:p>
    <w:p w:rsidR="00AB724D" w:rsidRDefault="00AB724D" w:rsidP="00AB724D">
      <w:pPr>
        <w:spacing w:line="240" w:lineRule="auto"/>
        <w:rPr>
          <w:bCs/>
        </w:rPr>
      </w:pPr>
      <w:r>
        <w:rPr>
          <w:bCs/>
        </w:rPr>
        <w:tab/>
      </w:r>
      <w:r>
        <w:rPr>
          <w:bCs/>
        </w:rPr>
        <w:tab/>
      </w:r>
      <w:r>
        <w:rPr>
          <w:bCs/>
        </w:rPr>
        <w:tab/>
      </w:r>
      <w:r>
        <w:rPr>
          <w:bCs/>
        </w:rPr>
        <w:tab/>
      </w:r>
      <w:r>
        <w:rPr>
          <w:bCs/>
        </w:rPr>
        <w:tab/>
      </w:r>
      <w:r>
        <w:rPr>
          <w:bCs/>
        </w:rPr>
        <w:tab/>
      </w:r>
      <w:r>
        <w:rPr>
          <w:bCs/>
        </w:rPr>
        <w:tab/>
      </w:r>
    </w:p>
    <w:p w:rsidR="00AB724D" w:rsidRDefault="00AB724D" w:rsidP="00AB724D">
      <w:pPr>
        <w:spacing w:line="240" w:lineRule="auto"/>
        <w:rPr>
          <w:bCs/>
        </w:rPr>
      </w:pPr>
    </w:p>
    <w:p w:rsidR="00AB724D" w:rsidRDefault="00AB724D" w:rsidP="00AB724D">
      <w:pPr>
        <w:spacing w:line="240" w:lineRule="auto"/>
        <w:rPr>
          <w:bCs/>
        </w:rPr>
      </w:pPr>
    </w:p>
    <w:p w:rsidR="00AB724D" w:rsidRDefault="00AB724D" w:rsidP="00AB724D">
      <w:pPr>
        <w:spacing w:line="240" w:lineRule="auto"/>
        <w:rPr>
          <w:bCs/>
        </w:rPr>
      </w:pPr>
    </w:p>
    <w:p w:rsidR="00AB724D" w:rsidRDefault="00AB724D" w:rsidP="00AB724D">
      <w:pPr>
        <w:spacing w:line="240" w:lineRule="auto"/>
        <w:rPr>
          <w:bCs/>
        </w:rPr>
      </w:pPr>
    </w:p>
    <w:p w:rsidR="00AB724D" w:rsidRDefault="00AB724D" w:rsidP="00AB724D">
      <w:pPr>
        <w:spacing w:line="240" w:lineRule="auto"/>
        <w:rPr>
          <w:bCs/>
        </w:rPr>
      </w:pPr>
    </w:p>
    <w:p w:rsidR="00AB724D" w:rsidRDefault="00AB724D" w:rsidP="00AB724D">
      <w:pPr>
        <w:spacing w:line="240" w:lineRule="auto"/>
        <w:rPr>
          <w:bCs/>
        </w:rPr>
      </w:pPr>
    </w:p>
    <w:p w:rsidR="00220114" w:rsidRDefault="00220114" w:rsidP="00220114">
      <w:pPr>
        <w:spacing w:line="240" w:lineRule="auto"/>
        <w:rPr>
          <w:bCs/>
        </w:rPr>
      </w:pPr>
    </w:p>
    <w:p w:rsidR="00220114" w:rsidRDefault="00220114" w:rsidP="00220114">
      <w:pPr>
        <w:spacing w:line="240" w:lineRule="auto"/>
        <w:ind w:firstLine="720"/>
        <w:rPr>
          <w:bCs/>
        </w:rPr>
      </w:pPr>
    </w:p>
    <w:p w:rsidR="00220114" w:rsidRDefault="00220114" w:rsidP="00220114">
      <w:pPr>
        <w:spacing w:line="240" w:lineRule="auto"/>
        <w:rPr>
          <w:bCs/>
        </w:rPr>
      </w:pPr>
    </w:p>
    <w:p w:rsidR="00220114" w:rsidRDefault="00220114" w:rsidP="00220114">
      <w:pPr>
        <w:spacing w:line="240" w:lineRule="auto"/>
        <w:rPr>
          <w:bCs/>
        </w:rPr>
      </w:pPr>
    </w:p>
    <w:p w:rsidR="00220114" w:rsidRDefault="00220114" w:rsidP="00220114">
      <w:pPr>
        <w:spacing w:line="240" w:lineRule="auto"/>
        <w:rPr>
          <w:bCs/>
        </w:rPr>
      </w:pPr>
    </w:p>
    <w:p w:rsidR="00220114" w:rsidRDefault="00220114" w:rsidP="00220114">
      <w:pPr>
        <w:spacing w:line="240" w:lineRule="auto"/>
        <w:rPr>
          <w:bCs/>
        </w:rPr>
      </w:pPr>
    </w:p>
    <w:p w:rsidR="00220114" w:rsidRDefault="00220114" w:rsidP="00220114">
      <w:pPr>
        <w:spacing w:line="240" w:lineRule="auto"/>
        <w:rPr>
          <w:bCs/>
        </w:rPr>
      </w:pPr>
    </w:p>
    <w:p w:rsidR="00220114" w:rsidRDefault="00220114" w:rsidP="00220114">
      <w:pPr>
        <w:spacing w:line="240" w:lineRule="auto"/>
        <w:rPr>
          <w:bCs/>
        </w:rPr>
      </w:pPr>
    </w:p>
    <w:p w:rsidR="00220114" w:rsidRDefault="00220114" w:rsidP="00220114">
      <w:pPr>
        <w:spacing w:line="240" w:lineRule="auto"/>
        <w:rPr>
          <w:bCs/>
        </w:rPr>
      </w:pPr>
      <w:r>
        <w:rPr>
          <w:bCs/>
          <w:noProof/>
        </w:rPr>
        <w:tab/>
      </w:r>
      <w:r>
        <w:rPr>
          <w:bCs/>
          <w:noProof/>
        </w:rPr>
        <w:tab/>
      </w:r>
      <w:r>
        <w:rPr>
          <w:bCs/>
          <w:noProof/>
        </w:rPr>
        <w:tab/>
      </w:r>
      <w:r>
        <w:rPr>
          <w:bCs/>
          <w:noProof/>
        </w:rPr>
        <w:tab/>
      </w:r>
      <w:r>
        <w:rPr>
          <w:bCs/>
          <w:noProof/>
        </w:rPr>
        <w:tab/>
      </w:r>
      <w:r>
        <w:rPr>
          <w:bCs/>
          <w:noProof/>
        </w:rPr>
        <w:tab/>
      </w:r>
      <w:r>
        <w:rPr>
          <w:bCs/>
          <w:noProof/>
        </w:rPr>
        <w:tab/>
      </w:r>
      <w:r>
        <w:rPr>
          <w:bCs/>
          <w:noProof/>
        </w:rPr>
        <w:tab/>
      </w:r>
      <w:r>
        <w:rPr>
          <w:bCs/>
          <w:noProof/>
        </w:rPr>
        <w:tab/>
      </w:r>
      <w:r>
        <w:rPr>
          <w:bCs/>
          <w:noProof/>
        </w:rPr>
        <w:tab/>
      </w:r>
      <w:r>
        <w:rPr>
          <w:bCs/>
          <w:noProof/>
        </w:rPr>
        <w:tab/>
      </w:r>
      <w:r>
        <w:rPr>
          <w:bCs/>
          <w:noProof/>
        </w:rPr>
        <w:tab/>
      </w:r>
      <w:r>
        <w:rPr>
          <w:bCs/>
          <w:noProof/>
        </w:rPr>
        <w:tab/>
      </w:r>
      <w:r>
        <w:rPr>
          <w:bCs/>
          <w:noProof/>
        </w:rPr>
        <w:tab/>
        <w:t xml:space="preserve">         </w:t>
      </w:r>
      <w:r>
        <w:rPr>
          <w:bCs/>
        </w:rPr>
        <w:t xml:space="preserve"> </w:t>
      </w:r>
    </w:p>
    <w:p w:rsidR="00220114" w:rsidRDefault="00220114" w:rsidP="00220114">
      <w:pPr>
        <w:spacing w:line="240" w:lineRule="auto"/>
        <w:rPr>
          <w:bCs/>
        </w:rPr>
      </w:pPr>
    </w:p>
    <w:p w:rsidR="00220114" w:rsidRDefault="00220114" w:rsidP="00220114">
      <w:pPr>
        <w:spacing w:line="240" w:lineRule="auto"/>
        <w:rPr>
          <w:bCs/>
        </w:rPr>
      </w:pPr>
    </w:p>
    <w:p w:rsidR="00220114" w:rsidRDefault="00220114" w:rsidP="00220114">
      <w:pPr>
        <w:spacing w:line="240" w:lineRule="auto"/>
        <w:jc w:val="center"/>
        <w:rPr>
          <w:b/>
          <w:bCs/>
        </w:rPr>
      </w:pPr>
    </w:p>
    <w:p w:rsidR="00220114" w:rsidRDefault="00220114" w:rsidP="00220114">
      <w:pPr>
        <w:spacing w:line="240" w:lineRule="auto"/>
        <w:rPr>
          <w:bCs/>
        </w:rPr>
      </w:pPr>
    </w:p>
    <w:p w:rsidR="00220114" w:rsidRDefault="00220114" w:rsidP="00220114">
      <w:pPr>
        <w:spacing w:line="240" w:lineRule="auto"/>
        <w:ind w:left="2160" w:firstLine="720"/>
      </w:pPr>
    </w:p>
    <w:p w:rsidR="00220114" w:rsidRDefault="00220114" w:rsidP="00220114">
      <w:pPr>
        <w:spacing w:line="240" w:lineRule="auto"/>
        <w:rPr>
          <w:bCs/>
        </w:rPr>
      </w:pPr>
    </w:p>
    <w:p w:rsidR="00220114" w:rsidRDefault="00220114" w:rsidP="00220114">
      <w:pPr>
        <w:spacing w:line="240" w:lineRule="auto"/>
      </w:pPr>
      <w:r>
        <w:rPr>
          <w:bCs/>
        </w:rPr>
        <w:tab/>
        <w:t xml:space="preserve">     </w:t>
      </w:r>
      <w:r>
        <w:rPr>
          <w:bCs/>
        </w:rPr>
        <w:tab/>
        <w:t xml:space="preserve">      </w:t>
      </w:r>
      <w:r w:rsidR="00B12298">
        <w:rPr>
          <w:bCs/>
        </w:rPr>
        <w:tab/>
      </w:r>
      <w:r w:rsidR="00B12298">
        <w:rPr>
          <w:bCs/>
        </w:rPr>
        <w:tab/>
      </w:r>
      <w:r w:rsidR="00B12298">
        <w:rPr>
          <w:bCs/>
        </w:rPr>
        <w:tab/>
      </w:r>
      <w:r w:rsidR="00B12298">
        <w:rPr>
          <w:bCs/>
        </w:rPr>
        <w:tab/>
      </w:r>
      <w:r w:rsidR="00B12298">
        <w:rPr>
          <w:bCs/>
        </w:rPr>
        <w:tab/>
      </w:r>
      <w:r w:rsidR="00B12298">
        <w:rPr>
          <w:bCs/>
        </w:rPr>
        <w:tab/>
      </w:r>
      <w:r w:rsidR="00B12298">
        <w:rPr>
          <w:bCs/>
        </w:rPr>
        <w:tab/>
      </w:r>
      <w:r w:rsidR="00B12298">
        <w:rPr>
          <w:bCs/>
        </w:rPr>
        <w:tab/>
      </w:r>
      <w:r w:rsidR="00B12298">
        <w:rPr>
          <w:bCs/>
        </w:rPr>
        <w:tab/>
      </w:r>
      <w:r w:rsidR="00B12298">
        <w:rPr>
          <w:bCs/>
        </w:rPr>
        <w:tab/>
      </w:r>
      <w:r w:rsidR="00B12298">
        <w:rPr>
          <w:bCs/>
        </w:rPr>
        <w:tab/>
      </w:r>
      <w:r w:rsidR="00B12298">
        <w:rPr>
          <w:bCs/>
        </w:rPr>
        <w:tab/>
      </w:r>
    </w:p>
    <w:p w:rsidR="00220114" w:rsidRDefault="00220114" w:rsidP="00220114"/>
    <w:p w:rsidR="00220114" w:rsidRDefault="00220114" w:rsidP="00220114">
      <w:pPr>
        <w:spacing w:line="240" w:lineRule="auto"/>
      </w:pPr>
    </w:p>
    <w:p w:rsidR="00220114" w:rsidRDefault="00220114" w:rsidP="00220114">
      <w:pPr>
        <w:spacing w:line="240" w:lineRule="auto"/>
      </w:pPr>
    </w:p>
    <w:p w:rsidR="00220114" w:rsidRDefault="00220114" w:rsidP="00220114">
      <w:pPr>
        <w:spacing w:line="240" w:lineRule="auto"/>
      </w:pPr>
    </w:p>
    <w:p w:rsidR="00220114" w:rsidRDefault="00220114" w:rsidP="00220114">
      <w:pPr>
        <w:spacing w:line="240" w:lineRule="auto"/>
      </w:pPr>
    </w:p>
    <w:p w:rsidR="00220114" w:rsidRDefault="00220114" w:rsidP="00220114"/>
    <w:p w:rsidR="00220114" w:rsidRDefault="00220114" w:rsidP="00220114">
      <w:pPr>
        <w:spacing w:line="240" w:lineRule="auto"/>
      </w:pPr>
    </w:p>
    <w:p w:rsidR="009B594C" w:rsidRPr="001B6D95" w:rsidRDefault="009B594C" w:rsidP="00FC1815">
      <w:pPr>
        <w:rPr>
          <w:sz w:val="24"/>
          <w:szCs w:val="24"/>
        </w:rPr>
      </w:pPr>
    </w:p>
    <w:p w:rsidR="00187407" w:rsidRPr="00310831" w:rsidRDefault="00765C66" w:rsidP="00FC1815">
      <w:pPr>
        <w:rPr>
          <w:sz w:val="28"/>
          <w:szCs w:val="28"/>
        </w:rPr>
      </w:pPr>
      <w:r w:rsidRPr="001B6D95">
        <w:rPr>
          <w:sz w:val="24"/>
          <w:szCs w:val="24"/>
        </w:rPr>
        <w:tab/>
      </w:r>
      <w:r w:rsidRPr="001B6D95">
        <w:rPr>
          <w:sz w:val="24"/>
          <w:szCs w:val="24"/>
        </w:rPr>
        <w:tab/>
      </w:r>
      <w:r w:rsidRPr="001B6D95">
        <w:rPr>
          <w:sz w:val="24"/>
          <w:szCs w:val="24"/>
        </w:rPr>
        <w:tab/>
      </w:r>
      <w:r w:rsidRPr="001B6D95">
        <w:rPr>
          <w:sz w:val="24"/>
          <w:szCs w:val="24"/>
        </w:rPr>
        <w:tab/>
      </w:r>
      <w:r w:rsidRPr="001B6D95">
        <w:rPr>
          <w:sz w:val="24"/>
          <w:szCs w:val="24"/>
        </w:rPr>
        <w:tab/>
      </w:r>
      <w:r w:rsidR="00C63757" w:rsidRPr="001B6D95">
        <w:rPr>
          <w:sz w:val="24"/>
          <w:szCs w:val="24"/>
        </w:rPr>
        <w:tab/>
      </w:r>
      <w:r w:rsidR="00C63757">
        <w:tab/>
      </w:r>
      <w:r w:rsidR="00C63757">
        <w:tab/>
      </w:r>
      <w:r w:rsidR="00C63757">
        <w:tab/>
      </w:r>
      <w:r w:rsidR="00C63757">
        <w:tab/>
      </w:r>
      <w:r w:rsidR="00C63757">
        <w:tab/>
      </w:r>
      <w:r w:rsidR="00C63757">
        <w:tab/>
      </w:r>
    </w:p>
    <w:sectPr w:rsidR="00187407" w:rsidRPr="00310831" w:rsidSect="001C5505">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6F7" w:rsidRDefault="00FD06F7" w:rsidP="00446C98">
      <w:pPr>
        <w:spacing w:line="240" w:lineRule="auto"/>
      </w:pPr>
      <w:r>
        <w:separator/>
      </w:r>
    </w:p>
  </w:endnote>
  <w:endnote w:type="continuationSeparator" w:id="0">
    <w:p w:rsidR="00FD06F7" w:rsidRDefault="00FD06F7" w:rsidP="00446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6F7" w:rsidRDefault="00FD06F7" w:rsidP="00446C98">
      <w:pPr>
        <w:spacing w:line="240" w:lineRule="auto"/>
      </w:pPr>
      <w:r>
        <w:separator/>
      </w:r>
    </w:p>
  </w:footnote>
  <w:footnote w:type="continuationSeparator" w:id="0">
    <w:p w:rsidR="00FD06F7" w:rsidRDefault="00FD06F7" w:rsidP="00446C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drawingGridHorizontalSpacing w:val="1584"/>
  <w:drawingGridVerticalSpacing w:val="15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3D"/>
    <w:rsid w:val="00023D19"/>
    <w:rsid w:val="00051C56"/>
    <w:rsid w:val="000B2BFA"/>
    <w:rsid w:val="000B484A"/>
    <w:rsid w:val="000C4D0E"/>
    <w:rsid w:val="000D0EA8"/>
    <w:rsid w:val="000F46AD"/>
    <w:rsid w:val="00100244"/>
    <w:rsid w:val="00104C3E"/>
    <w:rsid w:val="00113530"/>
    <w:rsid w:val="001175BF"/>
    <w:rsid w:val="00132461"/>
    <w:rsid w:val="001418A7"/>
    <w:rsid w:val="00187407"/>
    <w:rsid w:val="0019310E"/>
    <w:rsid w:val="001A2833"/>
    <w:rsid w:val="001A6FFC"/>
    <w:rsid w:val="001B29A3"/>
    <w:rsid w:val="001B6D95"/>
    <w:rsid w:val="001C5505"/>
    <w:rsid w:val="001F05F8"/>
    <w:rsid w:val="00212CDB"/>
    <w:rsid w:val="00220114"/>
    <w:rsid w:val="0023123D"/>
    <w:rsid w:val="00232B5D"/>
    <w:rsid w:val="0024735C"/>
    <w:rsid w:val="00247785"/>
    <w:rsid w:val="0026066E"/>
    <w:rsid w:val="00264E4A"/>
    <w:rsid w:val="002702AB"/>
    <w:rsid w:val="00275827"/>
    <w:rsid w:val="002811D3"/>
    <w:rsid w:val="0028602D"/>
    <w:rsid w:val="00286871"/>
    <w:rsid w:val="00295B07"/>
    <w:rsid w:val="00310831"/>
    <w:rsid w:val="0032339B"/>
    <w:rsid w:val="00336814"/>
    <w:rsid w:val="003549A3"/>
    <w:rsid w:val="00367430"/>
    <w:rsid w:val="00375343"/>
    <w:rsid w:val="003E2F9B"/>
    <w:rsid w:val="003E7688"/>
    <w:rsid w:val="00411C89"/>
    <w:rsid w:val="0041274A"/>
    <w:rsid w:val="0042571F"/>
    <w:rsid w:val="00446069"/>
    <w:rsid w:val="00446C98"/>
    <w:rsid w:val="004544BA"/>
    <w:rsid w:val="00456592"/>
    <w:rsid w:val="00472D9E"/>
    <w:rsid w:val="004775D0"/>
    <w:rsid w:val="004C7E27"/>
    <w:rsid w:val="004F031A"/>
    <w:rsid w:val="00543A33"/>
    <w:rsid w:val="00573D54"/>
    <w:rsid w:val="00583323"/>
    <w:rsid w:val="00583EAD"/>
    <w:rsid w:val="00590890"/>
    <w:rsid w:val="005A7C30"/>
    <w:rsid w:val="005B0B96"/>
    <w:rsid w:val="005C2AB7"/>
    <w:rsid w:val="005C621B"/>
    <w:rsid w:val="005D5E40"/>
    <w:rsid w:val="005D683D"/>
    <w:rsid w:val="005F2D7A"/>
    <w:rsid w:val="00643CD4"/>
    <w:rsid w:val="00677267"/>
    <w:rsid w:val="006A331E"/>
    <w:rsid w:val="006F554B"/>
    <w:rsid w:val="00710760"/>
    <w:rsid w:val="007153C4"/>
    <w:rsid w:val="00765C66"/>
    <w:rsid w:val="007A5B60"/>
    <w:rsid w:val="007B19EF"/>
    <w:rsid w:val="007B67AC"/>
    <w:rsid w:val="007C495D"/>
    <w:rsid w:val="007D5729"/>
    <w:rsid w:val="00801DBB"/>
    <w:rsid w:val="00803EA1"/>
    <w:rsid w:val="008063CA"/>
    <w:rsid w:val="00820638"/>
    <w:rsid w:val="00826921"/>
    <w:rsid w:val="00885DA5"/>
    <w:rsid w:val="008A6A10"/>
    <w:rsid w:val="008A7025"/>
    <w:rsid w:val="008C7640"/>
    <w:rsid w:val="008D05F6"/>
    <w:rsid w:val="008E33CB"/>
    <w:rsid w:val="00905387"/>
    <w:rsid w:val="00906B8E"/>
    <w:rsid w:val="00910929"/>
    <w:rsid w:val="00914084"/>
    <w:rsid w:val="00930D64"/>
    <w:rsid w:val="00933083"/>
    <w:rsid w:val="00955860"/>
    <w:rsid w:val="0096062B"/>
    <w:rsid w:val="00964D9D"/>
    <w:rsid w:val="00966170"/>
    <w:rsid w:val="009906F3"/>
    <w:rsid w:val="009B594C"/>
    <w:rsid w:val="009D0D0E"/>
    <w:rsid w:val="00A5291E"/>
    <w:rsid w:val="00A57ACB"/>
    <w:rsid w:val="00A60D08"/>
    <w:rsid w:val="00A64FB7"/>
    <w:rsid w:val="00A6606A"/>
    <w:rsid w:val="00A7602A"/>
    <w:rsid w:val="00AA2EED"/>
    <w:rsid w:val="00AB724D"/>
    <w:rsid w:val="00AC4044"/>
    <w:rsid w:val="00AC6EA3"/>
    <w:rsid w:val="00AD0536"/>
    <w:rsid w:val="00AE335B"/>
    <w:rsid w:val="00AE5443"/>
    <w:rsid w:val="00AF31EC"/>
    <w:rsid w:val="00B12298"/>
    <w:rsid w:val="00B13258"/>
    <w:rsid w:val="00B42CFA"/>
    <w:rsid w:val="00B45366"/>
    <w:rsid w:val="00B5029E"/>
    <w:rsid w:val="00B81516"/>
    <w:rsid w:val="00B911ED"/>
    <w:rsid w:val="00BA2C11"/>
    <w:rsid w:val="00BB7A5D"/>
    <w:rsid w:val="00BC7F58"/>
    <w:rsid w:val="00BF3049"/>
    <w:rsid w:val="00C30381"/>
    <w:rsid w:val="00C42527"/>
    <w:rsid w:val="00C43463"/>
    <w:rsid w:val="00C63757"/>
    <w:rsid w:val="00C6574B"/>
    <w:rsid w:val="00C6795D"/>
    <w:rsid w:val="00C75D11"/>
    <w:rsid w:val="00CA03C7"/>
    <w:rsid w:val="00CC34B6"/>
    <w:rsid w:val="00CD2970"/>
    <w:rsid w:val="00CE7767"/>
    <w:rsid w:val="00CE79D5"/>
    <w:rsid w:val="00CF4E68"/>
    <w:rsid w:val="00CF51DB"/>
    <w:rsid w:val="00D026A9"/>
    <w:rsid w:val="00D4270D"/>
    <w:rsid w:val="00D47C61"/>
    <w:rsid w:val="00D57C4E"/>
    <w:rsid w:val="00D71DAA"/>
    <w:rsid w:val="00D74A45"/>
    <w:rsid w:val="00DB6BEA"/>
    <w:rsid w:val="00DF4C23"/>
    <w:rsid w:val="00DF6289"/>
    <w:rsid w:val="00E11849"/>
    <w:rsid w:val="00E37C31"/>
    <w:rsid w:val="00E56655"/>
    <w:rsid w:val="00E74EB4"/>
    <w:rsid w:val="00EC67D2"/>
    <w:rsid w:val="00EE0CC2"/>
    <w:rsid w:val="00F05D48"/>
    <w:rsid w:val="00F22F51"/>
    <w:rsid w:val="00F3323A"/>
    <w:rsid w:val="00F35015"/>
    <w:rsid w:val="00F50772"/>
    <w:rsid w:val="00F50E89"/>
    <w:rsid w:val="00F548D4"/>
    <w:rsid w:val="00F739D7"/>
    <w:rsid w:val="00F73AA8"/>
    <w:rsid w:val="00F802C4"/>
    <w:rsid w:val="00F8459E"/>
    <w:rsid w:val="00F85190"/>
    <w:rsid w:val="00F93BDC"/>
    <w:rsid w:val="00FA4F65"/>
    <w:rsid w:val="00FC1815"/>
    <w:rsid w:val="00FD03DC"/>
    <w:rsid w:val="00FD06F7"/>
    <w:rsid w:val="00FF0827"/>
    <w:rsid w:val="00FF0B64"/>
    <w:rsid w:val="00FF60CF"/>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D00A"/>
  <w15:chartTrackingRefBased/>
  <w15:docId w15:val="{64B3D8E7-7B1F-43D9-8763-4E071ABC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B60"/>
    <w:rPr>
      <w:color w:val="9454C3" w:themeColor="hyperlink"/>
      <w:u w:val="single"/>
    </w:rPr>
  </w:style>
  <w:style w:type="paragraph" w:styleId="Header">
    <w:name w:val="header"/>
    <w:basedOn w:val="Normal"/>
    <w:link w:val="HeaderChar"/>
    <w:uiPriority w:val="99"/>
    <w:unhideWhenUsed/>
    <w:rsid w:val="00446C98"/>
    <w:pPr>
      <w:tabs>
        <w:tab w:val="center" w:pos="4680"/>
        <w:tab w:val="right" w:pos="9360"/>
      </w:tabs>
      <w:spacing w:line="240" w:lineRule="auto"/>
    </w:pPr>
  </w:style>
  <w:style w:type="character" w:customStyle="1" w:styleId="HeaderChar">
    <w:name w:val="Header Char"/>
    <w:basedOn w:val="DefaultParagraphFont"/>
    <w:link w:val="Header"/>
    <w:uiPriority w:val="99"/>
    <w:rsid w:val="00446C98"/>
  </w:style>
  <w:style w:type="paragraph" w:styleId="Footer">
    <w:name w:val="footer"/>
    <w:basedOn w:val="Normal"/>
    <w:link w:val="FooterChar"/>
    <w:uiPriority w:val="99"/>
    <w:unhideWhenUsed/>
    <w:rsid w:val="00446C98"/>
    <w:pPr>
      <w:tabs>
        <w:tab w:val="center" w:pos="4680"/>
        <w:tab w:val="right" w:pos="9360"/>
      </w:tabs>
      <w:spacing w:line="240" w:lineRule="auto"/>
    </w:pPr>
  </w:style>
  <w:style w:type="character" w:customStyle="1" w:styleId="FooterChar">
    <w:name w:val="Footer Char"/>
    <w:basedOn w:val="DefaultParagraphFont"/>
    <w:link w:val="Footer"/>
    <w:uiPriority w:val="99"/>
    <w:rsid w:val="0044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917">
      <w:bodyDiv w:val="1"/>
      <w:marLeft w:val="0"/>
      <w:marRight w:val="0"/>
      <w:marTop w:val="0"/>
      <w:marBottom w:val="0"/>
      <w:divBdr>
        <w:top w:val="none" w:sz="0" w:space="0" w:color="auto"/>
        <w:left w:val="none" w:sz="0" w:space="0" w:color="auto"/>
        <w:bottom w:val="none" w:sz="0" w:space="0" w:color="auto"/>
        <w:right w:val="none" w:sz="0" w:space="0" w:color="auto"/>
      </w:divBdr>
    </w:div>
    <w:div w:id="271131599">
      <w:bodyDiv w:val="1"/>
      <w:marLeft w:val="0"/>
      <w:marRight w:val="0"/>
      <w:marTop w:val="0"/>
      <w:marBottom w:val="0"/>
      <w:divBdr>
        <w:top w:val="none" w:sz="0" w:space="0" w:color="auto"/>
        <w:left w:val="none" w:sz="0" w:space="0" w:color="auto"/>
        <w:bottom w:val="none" w:sz="0" w:space="0" w:color="auto"/>
        <w:right w:val="none" w:sz="0" w:space="0" w:color="auto"/>
      </w:divBdr>
    </w:div>
    <w:div w:id="1326980263">
      <w:bodyDiv w:val="1"/>
      <w:marLeft w:val="0"/>
      <w:marRight w:val="0"/>
      <w:marTop w:val="0"/>
      <w:marBottom w:val="0"/>
      <w:divBdr>
        <w:top w:val="none" w:sz="0" w:space="0" w:color="auto"/>
        <w:left w:val="none" w:sz="0" w:space="0" w:color="auto"/>
        <w:bottom w:val="none" w:sz="0" w:space="0" w:color="auto"/>
        <w:right w:val="none" w:sz="0" w:space="0" w:color="auto"/>
      </w:divBdr>
    </w:div>
    <w:div w:id="14453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erinf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ia.nih.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cea.acl.gov" TargetMode="External"/><Relationship Id="rId5" Type="http://schemas.openxmlformats.org/officeDocument/2006/relationships/footnotes" Target="footnotes.xml"/><Relationship Id="rId10" Type="http://schemas.openxmlformats.org/officeDocument/2006/relationships/hyperlink" Target="http://www.ncall.u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D03CE-2F88-4202-B0B5-9430E7BB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Gattegno</dc:creator>
  <cp:keywords/>
  <dc:description/>
  <cp:lastModifiedBy>Jeanne Gattegno</cp:lastModifiedBy>
  <cp:revision>3</cp:revision>
  <cp:lastPrinted>2021-05-24T15:56:00Z</cp:lastPrinted>
  <dcterms:created xsi:type="dcterms:W3CDTF">2021-07-08T18:36:00Z</dcterms:created>
  <dcterms:modified xsi:type="dcterms:W3CDTF">2021-09-22T16:26:00Z</dcterms:modified>
</cp:coreProperties>
</file>